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90" w:lineRule="exact" w:before="1440" w:after="0"/>
        <w:ind w:left="3168" w:right="3168" w:firstLine="0"/>
        <w:jc w:val="center"/>
      </w:pPr>
      <w:r>
        <w:rPr>
          <w:rFonts w:ascii="Arial" w:hAnsi="Arial" w:eastAsia="Arial"/>
          <w:b/>
          <w:i w:val="0"/>
          <w:color w:val="000000"/>
          <w:sz w:val="22"/>
        </w:rPr>
        <w:t xml:space="preserve">WINNETKA-NORTHFIELD PUBLIC LIBRARY DISTRICT </w:t>
      </w:r>
      <w:r>
        <w:br/>
      </w:r>
      <w:r>
        <w:rPr>
          <w:rFonts w:ascii="Arial" w:hAnsi="Arial" w:eastAsia="Arial"/>
          <w:b/>
          <w:i w:val="0"/>
          <w:color w:val="000000"/>
          <w:sz w:val="22"/>
        </w:rPr>
        <w:t xml:space="preserve">MINUTES OF A SPECIAL MEETING OF THE </w:t>
      </w:r>
      <w:r>
        <w:br/>
      </w:r>
      <w:r>
        <w:rPr>
          <w:rFonts w:ascii="Arial" w:hAnsi="Arial" w:eastAsia="Arial"/>
          <w:b/>
          <w:i w:val="0"/>
          <w:color w:val="000000"/>
          <w:sz w:val="22"/>
        </w:rPr>
        <w:t xml:space="preserve">BOARD OF TRUSTEES </w:t>
      </w:r>
    </w:p>
    <w:p>
      <w:pPr>
        <w:autoSpaceDN w:val="0"/>
        <w:autoSpaceDE w:val="0"/>
        <w:widowControl/>
        <w:spacing w:line="294" w:lineRule="exact" w:before="278" w:after="226"/>
        <w:ind w:left="0" w:right="0" w:firstLine="0"/>
        <w:jc w:val="center"/>
      </w:pP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June 2, 2025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800.0" w:type="dxa"/>
      </w:tblPr>
      <w:tblGrid>
        <w:gridCol w:w="4680"/>
        <w:gridCol w:w="4680"/>
      </w:tblGrid>
      <w:tr>
        <w:trPr>
          <w:trHeight w:hRule="exact" w:val="2452"/>
        </w:trPr>
        <w:tc>
          <w:tcPr>
            <w:tcW w:type="dxa" w:w="120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60" w:after="0"/>
              <w:ind w:left="0" w:right="13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>I.​</w:t>
            </w:r>
          </w:p>
          <w:p>
            <w:pPr>
              <w:autoSpaceDN w:val="0"/>
              <w:autoSpaceDE w:val="0"/>
              <w:widowControl/>
              <w:spacing w:line="306" w:lineRule="exact" w:before="858" w:after="0"/>
              <w:ind w:left="0" w:right="13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>II.​</w:t>
            </w:r>
          </w:p>
        </w:tc>
        <w:tc>
          <w:tcPr>
            <w:tcW w:type="dxa" w:w="944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80" w:after="0"/>
              <w:ind w:left="160" w:right="864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 xml:space="preserve">Call to Order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The meeting was held at the Northfield Library, 1785 Orchard Lane, Northfield, Illinois.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President Freechack called the meeting to order at 7:04 p.m. A quorum was present. </w:t>
            </w:r>
          </w:p>
          <w:p>
            <w:pPr>
              <w:autoSpaceDN w:val="0"/>
              <w:autoSpaceDE w:val="0"/>
              <w:widowControl/>
              <w:spacing w:line="288" w:lineRule="exact" w:before="304" w:after="0"/>
              <w:ind w:left="160" w:right="72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 xml:space="preserve">Roll Call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Present were Trustees Matt Kinnich, Sarah Munoz, Ranjini Shankar, Jenny Fisher and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Sarah Tegel; Board President Laura Freechack; and Library Executive Director Monica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Dombrowski. </w:t>
            </w:r>
          </w:p>
        </w:tc>
      </w:tr>
    </w:tbl>
    <w:p>
      <w:pPr>
        <w:autoSpaceDN w:val="0"/>
        <w:autoSpaceDE w:val="0"/>
        <w:widowControl/>
        <w:spacing w:line="292" w:lineRule="exact" w:before="230" w:after="0"/>
        <w:ind w:left="2160" w:right="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Absent was Trustee Lindsay Jenkins. </w:t>
      </w:r>
    </w:p>
    <w:p>
      <w:pPr>
        <w:autoSpaceDN w:val="0"/>
        <w:autoSpaceDE w:val="0"/>
        <w:widowControl/>
        <w:spacing w:line="292" w:lineRule="exact" w:before="238" w:after="0"/>
        <w:ind w:left="2160" w:right="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Present were library employees Mark Swenson and Luvia Melero. </w:t>
      </w:r>
    </w:p>
    <w:p>
      <w:pPr>
        <w:autoSpaceDN w:val="0"/>
        <w:autoSpaceDE w:val="0"/>
        <w:widowControl/>
        <w:spacing w:line="294" w:lineRule="exact" w:before="238" w:after="176"/>
        <w:ind w:left="0" w:right="0" w:firstLine="0"/>
        <w:jc w:val="center"/>
      </w:pP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Present was Northfield resident and Northfield Village Library liaison, Matt Galin.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60.0" w:type="dxa"/>
      </w:tblPr>
      <w:tblGrid>
        <w:gridCol w:w="4680"/>
        <w:gridCol w:w="4680"/>
      </w:tblGrid>
      <w:tr>
        <w:trPr>
          <w:trHeight w:hRule="exact" w:val="3906"/>
        </w:trPr>
        <w:tc>
          <w:tcPr>
            <w:tcW w:type="dxa" w:w="124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60" w:after="0"/>
              <w:ind w:left="0" w:right="13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>III.​</w:t>
            </w:r>
          </w:p>
          <w:p>
            <w:pPr>
              <w:autoSpaceDN w:val="0"/>
              <w:autoSpaceDE w:val="0"/>
              <w:widowControl/>
              <w:spacing w:line="306" w:lineRule="exact" w:before="566" w:after="0"/>
              <w:ind w:left="0" w:right="13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>IV.​</w:t>
            </w:r>
          </w:p>
          <w:p>
            <w:pPr>
              <w:autoSpaceDN w:val="0"/>
              <w:autoSpaceDE w:val="0"/>
              <w:widowControl/>
              <w:spacing w:line="306" w:lineRule="exact" w:before="1730" w:after="0"/>
              <w:ind w:left="0" w:right="13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>V.​</w:t>
            </w:r>
          </w:p>
        </w:tc>
        <w:tc>
          <w:tcPr>
            <w:tcW w:type="dxa" w:w="948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6" w:after="0"/>
              <w:ind w:left="160" w:right="720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 xml:space="preserve">Public Comments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No public comments. </w:t>
            </w:r>
          </w:p>
          <w:p>
            <w:pPr>
              <w:autoSpaceDN w:val="0"/>
              <w:tabs>
                <w:tab w:pos="466" w:val="left"/>
                <w:tab w:pos="520" w:val="left"/>
              </w:tabs>
              <w:autoSpaceDE w:val="0"/>
              <w:widowControl/>
              <w:spacing w:line="288" w:lineRule="exact" w:before="304" w:after="0"/>
              <w:ind w:left="160" w:right="72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 xml:space="preserve">New Business </w:t>
            </w:r>
            <w:r>
              <w:br/>
            </w:r>
            <w:r>
              <w:rPr>
                <w:rFonts w:ascii="Arial" w:hAnsi="Arial" w:eastAsia="Arial"/>
                <w:b w:val="0"/>
                <w:i/>
                <w:color w:val="000000"/>
                <w:sz w:val="22"/>
              </w:rPr>
              <w:t xml:space="preserve"> • Review of Draft FY25-26 Working Budget </w:t>
            </w:r>
            <w:r>
              <w:br/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Exec. Director presented the Draft FY25-26 Working Budget, included in the board </w:t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packet for June 2, 2025, discussing salient points and answering Trustee questions. </w:t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At the request of the Board, Director Dombrowski will amend the Board Expenses </w:t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line and bring it back to the June 18, 2025 meeting for approval. </w:t>
            </w:r>
          </w:p>
          <w:p>
            <w:pPr>
              <w:autoSpaceDN w:val="0"/>
              <w:autoSpaceDE w:val="0"/>
              <w:widowControl/>
              <w:spacing w:line="286" w:lineRule="exact" w:before="306" w:after="0"/>
              <w:ind w:left="160" w:right="1008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 xml:space="preserve">Communications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The next regular meeting will be on Wednesday, June 18, at 7 p.m. at the Northfield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Library. </w:t>
            </w:r>
          </w:p>
        </w:tc>
      </w:tr>
    </w:tbl>
    <w:p>
      <w:pPr>
        <w:autoSpaceDN w:val="0"/>
        <w:autoSpaceDE w:val="0"/>
        <w:widowControl/>
        <w:spacing w:line="290" w:lineRule="exact" w:before="232" w:after="226"/>
        <w:ind w:left="2160" w:right="1728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Exec. Director Dombrowski noted that two volunteers were still needed for the library </w:t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table at the Winnetka Children’s Fair on Friday, June 6.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0.0" w:type="dxa"/>
      </w:tblPr>
      <w:tblGrid>
        <w:gridCol w:w="4680"/>
        <w:gridCol w:w="4680"/>
      </w:tblGrid>
      <w:tr>
        <w:trPr>
          <w:trHeight w:hRule="exact" w:val="1850"/>
        </w:trPr>
        <w:tc>
          <w:tcPr>
            <w:tcW w:type="dxa" w:w="128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8" w:lineRule="exact" w:before="60" w:after="0"/>
              <w:ind w:left="0" w:right="13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>VI.​</w:t>
            </w:r>
          </w:p>
          <w:p>
            <w:pPr>
              <w:autoSpaceDN w:val="0"/>
              <w:autoSpaceDE w:val="0"/>
              <w:widowControl/>
              <w:spacing w:line="306" w:lineRule="exact" w:before="566" w:after="0"/>
              <w:ind w:left="0" w:right="13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>VII.​</w:t>
            </w:r>
          </w:p>
        </w:tc>
        <w:tc>
          <w:tcPr>
            <w:tcW w:type="dxa" w:w="942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90" w:after="0"/>
              <w:ind w:left="160" w:right="7056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 xml:space="preserve">Public Comments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No public comments. </w:t>
            </w:r>
          </w:p>
          <w:p>
            <w:pPr>
              <w:autoSpaceDN w:val="0"/>
              <w:autoSpaceDE w:val="0"/>
              <w:widowControl/>
              <w:spacing w:line="284" w:lineRule="exact" w:before="310" w:after="0"/>
              <w:ind w:left="160" w:right="72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 xml:space="preserve">Adjournment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There being no further business to come before the Board, a motion to adjourn was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made by Trustee Kinnich and President Freechack adjourned the meeting at 8:34 p.m. 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2240" w:h="15840"/>
          <w:pgMar w:top="0" w:right="0" w:bottom="0" w:left="0" w:header="720" w:footer="720" w:gutter="0"/>
          <w:cols/>
          <w:docGrid w:linePitch="360"/>
        </w:sectPr>
      </w:pPr>
    </w:p>
    <w:p>
      <w:pPr>
        <w:autoSpaceDN w:val="0"/>
        <w:tabs>
          <w:tab w:pos="4738" w:val="left"/>
        </w:tabs>
        <w:autoSpaceDE w:val="0"/>
        <w:widowControl/>
        <w:spacing w:line="470" w:lineRule="exact" w:before="1248" w:after="0"/>
        <w:ind w:left="1440" w:right="1296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Respectfully submitted, </w:t>
      </w:r>
      <w:r>
        <w:br/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Sarah Tegel </w:t>
      </w:r>
      <w:r>
        <w:br/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Board Secretary </w:t>
      </w:r>
      <w:r>
        <w:br/>
      </w:r>
      <w:r>
        <w:tab/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 __________________________ Laura Freechack, President </w:t>
      </w:r>
      <w:r>
        <w:tab/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 __________________________ Sarah Tegel, Secretary </w:t>
      </w:r>
    </w:p>
    <w:sectPr w:rsidR="00FC693F" w:rsidRPr="0006063C" w:rsidSect="00034616">
      <w:pgSz w:w="12240" w:h="15840"/>
      <w:pgMar w:top="0" w:right="0" w:bottom="0" w:left="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