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2378" w14:textId="77777777" w:rsidR="00E8442B" w:rsidRPr="002B434A" w:rsidRDefault="002B434A">
      <w:pPr>
        <w:jc w:val="center"/>
        <w:rPr>
          <w:rFonts w:ascii="PT Serif" w:hAnsi="PT Serif"/>
          <w:b/>
        </w:rPr>
      </w:pPr>
      <w:r w:rsidRPr="002B434A">
        <w:rPr>
          <w:rFonts w:ascii="PT Serif" w:hAnsi="PT Serif"/>
          <w:b/>
        </w:rPr>
        <w:t>WINNETKA-NORTHFIELD PUBLIC LIBRARY DISTRICT</w:t>
      </w:r>
    </w:p>
    <w:p w14:paraId="716FE025" w14:textId="4BAC2295" w:rsidR="00E8442B" w:rsidRPr="002B434A" w:rsidRDefault="002B434A" w:rsidP="002B434A">
      <w:pPr>
        <w:jc w:val="center"/>
        <w:rPr>
          <w:rFonts w:ascii="PT Serif" w:hAnsi="PT Serif"/>
          <w:b/>
        </w:rPr>
      </w:pPr>
      <w:r w:rsidRPr="002B434A">
        <w:rPr>
          <w:rFonts w:ascii="PT Serif" w:hAnsi="PT Serif"/>
          <w:b/>
        </w:rPr>
        <w:t>MINUTES OF A REGULAR MEETING OF THEBOARD OF TRUSTEES</w:t>
      </w:r>
    </w:p>
    <w:p w14:paraId="6BF6CE92" w14:textId="77777777" w:rsidR="00E8442B" w:rsidRPr="002B434A" w:rsidRDefault="00E8442B">
      <w:pPr>
        <w:jc w:val="center"/>
        <w:rPr>
          <w:rFonts w:ascii="PT Serif" w:hAnsi="PT Serif"/>
        </w:rPr>
      </w:pPr>
    </w:p>
    <w:p w14:paraId="765F9CDD" w14:textId="77777777" w:rsidR="00E8442B" w:rsidRPr="002B434A" w:rsidRDefault="002B434A">
      <w:pPr>
        <w:jc w:val="center"/>
        <w:rPr>
          <w:rFonts w:ascii="PT Serif" w:hAnsi="PT Serif"/>
        </w:rPr>
      </w:pPr>
      <w:r w:rsidRPr="002B434A">
        <w:rPr>
          <w:rFonts w:ascii="PT Serif" w:hAnsi="PT Serif"/>
        </w:rPr>
        <w:t>March 18, 2023</w:t>
      </w:r>
    </w:p>
    <w:p w14:paraId="4D11C4CB" w14:textId="77777777" w:rsidR="00E8442B" w:rsidRPr="002B434A" w:rsidRDefault="00E8442B">
      <w:pPr>
        <w:jc w:val="center"/>
        <w:rPr>
          <w:rFonts w:ascii="PT Serif" w:hAnsi="PT Serif"/>
        </w:rPr>
      </w:pPr>
    </w:p>
    <w:p w14:paraId="3DB778FC" w14:textId="77777777" w:rsidR="00E8442B" w:rsidRPr="002B434A" w:rsidRDefault="002B434A">
      <w:pPr>
        <w:ind w:firstLine="0"/>
        <w:rPr>
          <w:rFonts w:ascii="PT Serif" w:hAnsi="PT Serif"/>
          <w:b/>
        </w:rPr>
      </w:pPr>
      <w:r w:rsidRPr="002B434A">
        <w:rPr>
          <w:rFonts w:ascii="PT Serif" w:hAnsi="PT Serif"/>
          <w:b/>
        </w:rPr>
        <w:t xml:space="preserve">I. </w:t>
      </w:r>
      <w:r w:rsidRPr="002B434A">
        <w:rPr>
          <w:rFonts w:ascii="PT Serif" w:hAnsi="PT Serif"/>
          <w:b/>
        </w:rPr>
        <w:tab/>
        <w:t>Call to Order</w:t>
      </w:r>
    </w:p>
    <w:p w14:paraId="42A94233" w14:textId="77777777" w:rsidR="00E8442B" w:rsidRPr="002B434A" w:rsidRDefault="002B434A">
      <w:pPr>
        <w:rPr>
          <w:rFonts w:ascii="PT Serif" w:hAnsi="PT Serif"/>
        </w:rPr>
      </w:pPr>
      <w:r w:rsidRPr="002B434A">
        <w:rPr>
          <w:rFonts w:ascii="PT Serif" w:hAnsi="PT Serif"/>
        </w:rPr>
        <w:t>The meeting was held at the Northfield Library, 1785 Orchard Ln., Northfield,</w:t>
      </w:r>
    </w:p>
    <w:p w14:paraId="725D7285" w14:textId="77777777" w:rsidR="00E8442B" w:rsidRPr="002B434A" w:rsidRDefault="002B434A">
      <w:pPr>
        <w:ind w:left="720" w:firstLine="0"/>
        <w:rPr>
          <w:rFonts w:ascii="PT Serif" w:hAnsi="PT Serif"/>
        </w:rPr>
      </w:pPr>
      <w:r w:rsidRPr="002B434A">
        <w:rPr>
          <w:rFonts w:ascii="PT Serif" w:hAnsi="PT Serif"/>
        </w:rPr>
        <w:t>Illinois.  President Mitchell called the meeting to order at 7:01 p.m. A quorum was present.</w:t>
      </w:r>
    </w:p>
    <w:p w14:paraId="05FF49E9" w14:textId="77777777" w:rsidR="00E8442B" w:rsidRPr="002B434A" w:rsidRDefault="00E8442B">
      <w:pPr>
        <w:ind w:firstLine="0"/>
        <w:rPr>
          <w:rFonts w:ascii="PT Serif" w:hAnsi="PT Serif"/>
        </w:rPr>
      </w:pPr>
    </w:p>
    <w:p w14:paraId="2DC33135" w14:textId="77777777" w:rsidR="00E8442B" w:rsidRPr="002B434A" w:rsidRDefault="002B434A">
      <w:pPr>
        <w:ind w:firstLine="0"/>
        <w:rPr>
          <w:rFonts w:ascii="PT Serif" w:hAnsi="PT Serif"/>
          <w:b/>
        </w:rPr>
      </w:pPr>
      <w:r w:rsidRPr="002B434A">
        <w:rPr>
          <w:rFonts w:ascii="PT Serif" w:hAnsi="PT Serif"/>
          <w:b/>
        </w:rPr>
        <w:t>II.</w:t>
      </w:r>
      <w:r w:rsidRPr="002B434A">
        <w:rPr>
          <w:rFonts w:ascii="PT Serif" w:hAnsi="PT Serif"/>
          <w:b/>
        </w:rPr>
        <w:tab/>
        <w:t>Roll Call</w:t>
      </w:r>
    </w:p>
    <w:p w14:paraId="3443959F" w14:textId="2E92857C" w:rsidR="00E8442B" w:rsidRDefault="002B434A">
      <w:pPr>
        <w:ind w:left="720" w:firstLine="0"/>
        <w:rPr>
          <w:rFonts w:ascii="PT Serif" w:hAnsi="PT Serif"/>
        </w:rPr>
      </w:pPr>
      <w:r w:rsidRPr="002B434A">
        <w:rPr>
          <w:rFonts w:ascii="PT Serif" w:hAnsi="PT Serif"/>
        </w:rPr>
        <w:t>Present: President Melissa Mitchell, Trustees Matt Kinnich, Ranjini Shankar, Travis Gosselin, Thomas Sundell, Sarah Munoz (arrived after the meeting’s beginning, during the Financial Report), and Library Director Monica Dombrowski</w:t>
      </w:r>
      <w:r w:rsidR="00482058">
        <w:rPr>
          <w:rFonts w:ascii="PT Serif" w:hAnsi="PT Serif"/>
        </w:rPr>
        <w:t>.</w:t>
      </w:r>
    </w:p>
    <w:p w14:paraId="40105818" w14:textId="77777777" w:rsidR="00482058" w:rsidRDefault="00482058">
      <w:pPr>
        <w:ind w:left="720" w:firstLine="0"/>
        <w:rPr>
          <w:rFonts w:ascii="PT Serif" w:hAnsi="PT Serif"/>
        </w:rPr>
      </w:pPr>
    </w:p>
    <w:p w14:paraId="69054866" w14:textId="7AE0D862" w:rsidR="00482058" w:rsidRPr="002B434A" w:rsidRDefault="00482058">
      <w:pPr>
        <w:ind w:left="720" w:firstLine="0"/>
        <w:rPr>
          <w:rFonts w:ascii="PT Serif" w:hAnsi="PT Serif"/>
        </w:rPr>
      </w:pPr>
      <w:r>
        <w:rPr>
          <w:rFonts w:ascii="PT Serif" w:hAnsi="PT Serif"/>
        </w:rPr>
        <w:t xml:space="preserve">Present were library employees Mark Swenson (IT Manager) and Luvia Melero (Business Manager. Present were Village of Northfield Trustees Matt Galin and Tracey Mendrik. Present were Shaun Kelly and Nicole Horn of Engberg Anderson Architects and John Shales of SMC Construction Services. Present were district residents Sarah Tegel and Jeffrey Liss; following the resolution and oath of office, Sarah Tegel became a Board Trustee.  </w:t>
      </w:r>
    </w:p>
    <w:p w14:paraId="1FCFC6A9" w14:textId="77777777" w:rsidR="00E8442B" w:rsidRPr="002B434A" w:rsidRDefault="00E8442B">
      <w:pPr>
        <w:ind w:firstLine="0"/>
        <w:rPr>
          <w:rFonts w:ascii="PT Serif" w:hAnsi="PT Serif"/>
        </w:rPr>
      </w:pPr>
    </w:p>
    <w:p w14:paraId="06C2CEC7" w14:textId="77777777" w:rsidR="00E8442B" w:rsidRPr="002B434A" w:rsidRDefault="002B434A">
      <w:pPr>
        <w:ind w:firstLine="0"/>
        <w:rPr>
          <w:rFonts w:ascii="PT Serif" w:hAnsi="PT Serif"/>
          <w:b/>
        </w:rPr>
      </w:pPr>
      <w:r w:rsidRPr="002B434A">
        <w:rPr>
          <w:rFonts w:ascii="PT Serif" w:hAnsi="PT Serif"/>
          <w:b/>
        </w:rPr>
        <w:t>III.</w:t>
      </w:r>
      <w:r w:rsidRPr="002B434A">
        <w:rPr>
          <w:rFonts w:ascii="PT Serif" w:hAnsi="PT Serif"/>
          <w:b/>
        </w:rPr>
        <w:tab/>
        <w:t>Organizational Meeting of the Board</w:t>
      </w:r>
    </w:p>
    <w:p w14:paraId="7A8369DA" w14:textId="77777777" w:rsidR="00E8442B" w:rsidRPr="002B434A" w:rsidRDefault="002B434A">
      <w:pPr>
        <w:ind w:firstLine="0"/>
        <w:rPr>
          <w:rFonts w:ascii="PT Serif" w:hAnsi="PT Serif"/>
          <w:b/>
        </w:rPr>
      </w:pPr>
      <w:r w:rsidRPr="002B434A">
        <w:rPr>
          <w:rFonts w:ascii="PT Serif" w:hAnsi="PT Serif"/>
          <w:b/>
        </w:rPr>
        <w:tab/>
      </w:r>
      <w:r w:rsidRPr="002B434A">
        <w:rPr>
          <w:rFonts w:ascii="PT Serif" w:hAnsi="PT Serif"/>
          <w:i/>
          <w:iCs/>
        </w:rPr>
        <w:t>Resolution to appoint a new trustee member of the board</w:t>
      </w:r>
    </w:p>
    <w:p w14:paraId="1E80CDED" w14:textId="77777777" w:rsidR="00E8442B" w:rsidRPr="002B434A" w:rsidRDefault="002B434A">
      <w:pPr>
        <w:ind w:firstLine="0"/>
        <w:rPr>
          <w:rFonts w:ascii="PT Serif" w:hAnsi="PT Serif"/>
          <w:b/>
        </w:rPr>
      </w:pPr>
      <w:r w:rsidRPr="002B434A">
        <w:rPr>
          <w:rFonts w:ascii="PT Serif" w:hAnsi="PT Serif"/>
        </w:rPr>
        <w:tab/>
        <w:t xml:space="preserve">Resolution appointing Sarah Tegel as the new trustee member, filling the term for </w:t>
      </w:r>
      <w:r w:rsidRPr="002B434A">
        <w:rPr>
          <w:rFonts w:ascii="PT Serif" w:hAnsi="PT Serif"/>
        </w:rPr>
        <w:tab/>
        <w:t xml:space="preserve">the position opened by former trustee Deborah Vandergrift’s resignation, was </w:t>
      </w:r>
      <w:r w:rsidRPr="002B434A">
        <w:rPr>
          <w:rFonts w:ascii="PT Serif" w:hAnsi="PT Serif"/>
        </w:rPr>
        <w:tab/>
        <w:t>approved by voice vote.</w:t>
      </w:r>
    </w:p>
    <w:p w14:paraId="4E68CF25" w14:textId="77777777" w:rsidR="00E8442B" w:rsidRPr="002B434A" w:rsidRDefault="002B434A">
      <w:pPr>
        <w:ind w:firstLine="0"/>
        <w:rPr>
          <w:rFonts w:ascii="PT Serif" w:hAnsi="PT Serif"/>
          <w:b/>
        </w:rPr>
      </w:pPr>
      <w:r w:rsidRPr="002B434A">
        <w:rPr>
          <w:rFonts w:ascii="PT Serif" w:hAnsi="PT Serif"/>
        </w:rPr>
        <w:tab/>
      </w:r>
      <w:r w:rsidRPr="002B434A">
        <w:rPr>
          <w:rFonts w:ascii="PT Serif" w:hAnsi="PT Serif"/>
          <w:i/>
          <w:iCs/>
        </w:rPr>
        <w:t>Oath of office</w:t>
      </w:r>
    </w:p>
    <w:p w14:paraId="25DF9450" w14:textId="77777777" w:rsidR="00E8442B" w:rsidRPr="002B434A" w:rsidRDefault="002B434A">
      <w:pPr>
        <w:ind w:firstLine="0"/>
        <w:rPr>
          <w:rFonts w:ascii="PT Serif" w:hAnsi="PT Serif"/>
          <w:b/>
        </w:rPr>
      </w:pPr>
      <w:r w:rsidRPr="002B434A">
        <w:rPr>
          <w:rFonts w:ascii="PT Serif" w:hAnsi="PT Serif"/>
        </w:rPr>
        <w:tab/>
        <w:t xml:space="preserve">Sarah Tegel completed the oath of office administered by Trustee Sundell as </w:t>
      </w:r>
      <w:r w:rsidRPr="002B434A">
        <w:rPr>
          <w:rFonts w:ascii="PT Serif" w:hAnsi="PT Serif"/>
        </w:rPr>
        <w:tab/>
        <w:t>Secretary of the Board.</w:t>
      </w:r>
    </w:p>
    <w:p w14:paraId="0D497AB0" w14:textId="77777777" w:rsidR="00E8442B" w:rsidRPr="002B434A" w:rsidRDefault="00E8442B">
      <w:pPr>
        <w:ind w:firstLine="0"/>
        <w:rPr>
          <w:rFonts w:ascii="PT Serif" w:hAnsi="PT Serif"/>
          <w:b/>
        </w:rPr>
      </w:pPr>
    </w:p>
    <w:p w14:paraId="56F45933" w14:textId="77777777" w:rsidR="00E8442B" w:rsidRPr="002B434A" w:rsidRDefault="002B434A">
      <w:pPr>
        <w:ind w:firstLine="0"/>
        <w:rPr>
          <w:rFonts w:ascii="PT Serif" w:hAnsi="PT Serif"/>
          <w:b/>
        </w:rPr>
      </w:pPr>
      <w:r w:rsidRPr="002B434A">
        <w:rPr>
          <w:rFonts w:ascii="PT Serif" w:hAnsi="PT Serif"/>
          <w:b/>
        </w:rPr>
        <w:t>IV.</w:t>
      </w:r>
      <w:r w:rsidRPr="002B434A">
        <w:rPr>
          <w:rFonts w:ascii="PT Serif" w:hAnsi="PT Serif"/>
          <w:b/>
        </w:rPr>
        <w:tab/>
        <w:t>Public Comments</w:t>
      </w:r>
    </w:p>
    <w:p w14:paraId="770EDA42" w14:textId="77777777" w:rsidR="00E8442B" w:rsidRPr="002B434A" w:rsidRDefault="002B434A">
      <w:pPr>
        <w:ind w:firstLine="0"/>
        <w:rPr>
          <w:rFonts w:ascii="PT Serif" w:hAnsi="PT Serif"/>
        </w:rPr>
      </w:pPr>
      <w:r w:rsidRPr="002B434A">
        <w:rPr>
          <w:rFonts w:ascii="PT Serif" w:hAnsi="PT Serif"/>
        </w:rPr>
        <w:tab/>
        <w:t>No public comments.</w:t>
      </w:r>
    </w:p>
    <w:p w14:paraId="0FD802ED" w14:textId="77777777" w:rsidR="00E8442B" w:rsidRPr="002B434A" w:rsidRDefault="00E8442B">
      <w:pPr>
        <w:ind w:firstLine="0"/>
        <w:rPr>
          <w:rFonts w:ascii="PT Serif" w:hAnsi="PT Serif"/>
        </w:rPr>
      </w:pPr>
    </w:p>
    <w:p w14:paraId="6CF4F5C4" w14:textId="77777777" w:rsidR="00E8442B" w:rsidRPr="002B434A" w:rsidRDefault="002B434A">
      <w:pPr>
        <w:ind w:firstLine="0"/>
        <w:rPr>
          <w:rFonts w:ascii="PT Serif" w:hAnsi="PT Serif"/>
          <w:b/>
        </w:rPr>
      </w:pPr>
      <w:r w:rsidRPr="002B434A">
        <w:rPr>
          <w:rFonts w:ascii="PT Serif" w:hAnsi="PT Serif"/>
          <w:b/>
        </w:rPr>
        <w:t>V.</w:t>
      </w:r>
      <w:r w:rsidRPr="002B434A">
        <w:rPr>
          <w:rFonts w:ascii="PT Serif" w:hAnsi="PT Serif"/>
          <w:b/>
        </w:rPr>
        <w:tab/>
        <w:t>Approval of Minutes</w:t>
      </w:r>
    </w:p>
    <w:p w14:paraId="0C855ED6" w14:textId="77777777" w:rsidR="00E8442B" w:rsidRPr="002B434A" w:rsidRDefault="002B434A">
      <w:pPr>
        <w:ind w:firstLine="0"/>
        <w:rPr>
          <w:rFonts w:ascii="PT Serif" w:hAnsi="PT Serif"/>
          <w:i/>
        </w:rPr>
      </w:pPr>
      <w:r w:rsidRPr="002B434A">
        <w:rPr>
          <w:rFonts w:ascii="PT Serif" w:hAnsi="PT Serif"/>
          <w:i/>
        </w:rPr>
        <w:tab/>
        <w:t>Approve minutes of the January 22, 2024 regular meeting.</w:t>
      </w:r>
    </w:p>
    <w:p w14:paraId="7393EA51" w14:textId="77777777" w:rsidR="00E8442B" w:rsidRPr="002B434A" w:rsidRDefault="00E8442B">
      <w:pPr>
        <w:ind w:firstLine="0"/>
        <w:rPr>
          <w:rFonts w:ascii="PT Serif" w:hAnsi="PT Serif"/>
        </w:rPr>
      </w:pPr>
    </w:p>
    <w:p w14:paraId="0C911692" w14:textId="77777777" w:rsidR="00E8442B" w:rsidRPr="002B434A" w:rsidRDefault="002B434A">
      <w:pPr>
        <w:ind w:left="720" w:firstLine="0"/>
        <w:rPr>
          <w:rFonts w:ascii="PT Serif" w:hAnsi="PT Serif"/>
        </w:rPr>
      </w:pPr>
      <w:r w:rsidRPr="002B434A">
        <w:rPr>
          <w:rFonts w:ascii="PT Serif" w:hAnsi="PT Serif"/>
        </w:rPr>
        <w:t>President Mitchell announced approval of the February 19, 2024 Regular Meetings Minutes.</w:t>
      </w:r>
    </w:p>
    <w:p w14:paraId="351B9D4E" w14:textId="77777777" w:rsidR="00E8442B" w:rsidRPr="002B434A" w:rsidRDefault="00E8442B">
      <w:pPr>
        <w:ind w:firstLine="0"/>
        <w:rPr>
          <w:rFonts w:ascii="PT Serif" w:hAnsi="PT Serif"/>
        </w:rPr>
      </w:pPr>
    </w:p>
    <w:p w14:paraId="7F6E9100" w14:textId="77777777" w:rsidR="00E8442B" w:rsidRPr="002B434A" w:rsidRDefault="002B434A">
      <w:pPr>
        <w:ind w:firstLine="0"/>
        <w:rPr>
          <w:rFonts w:ascii="PT Serif" w:hAnsi="PT Serif"/>
          <w:b/>
        </w:rPr>
      </w:pPr>
      <w:r w:rsidRPr="002B434A">
        <w:rPr>
          <w:rFonts w:ascii="PT Serif" w:hAnsi="PT Serif"/>
          <w:b/>
        </w:rPr>
        <w:lastRenderedPageBreak/>
        <w:t>VI.</w:t>
      </w:r>
      <w:r w:rsidRPr="002B434A">
        <w:rPr>
          <w:rFonts w:ascii="PT Serif" w:hAnsi="PT Serif"/>
          <w:b/>
        </w:rPr>
        <w:tab/>
        <w:t>Financial Report</w:t>
      </w:r>
    </w:p>
    <w:p w14:paraId="4FBD9AC5" w14:textId="77777777" w:rsidR="00E8442B" w:rsidRPr="002B434A" w:rsidRDefault="002B434A">
      <w:pPr>
        <w:ind w:left="720" w:firstLine="0"/>
        <w:rPr>
          <w:rFonts w:ascii="PT Serif" w:hAnsi="PT Serif"/>
        </w:rPr>
      </w:pPr>
      <w:r w:rsidRPr="002B434A">
        <w:rPr>
          <w:rFonts w:ascii="PT Serif" w:hAnsi="PT Serif"/>
        </w:rPr>
        <w:t>Director Dombrowski presented the February 2024 Financial Statement, supplemented by Trustee Munoz upon her arrival.</w:t>
      </w:r>
    </w:p>
    <w:p w14:paraId="37E75574" w14:textId="77777777" w:rsidR="00E8442B" w:rsidRPr="002B434A" w:rsidRDefault="00E8442B">
      <w:pPr>
        <w:ind w:firstLine="0"/>
        <w:rPr>
          <w:rFonts w:ascii="PT Serif" w:hAnsi="PT Serif"/>
        </w:rPr>
      </w:pPr>
    </w:p>
    <w:p w14:paraId="40C60D78" w14:textId="77777777" w:rsidR="00E8442B" w:rsidRPr="002B434A" w:rsidRDefault="002B434A">
      <w:pPr>
        <w:ind w:firstLine="0"/>
        <w:rPr>
          <w:rFonts w:ascii="PT Serif" w:hAnsi="PT Serif"/>
          <w:b/>
        </w:rPr>
      </w:pPr>
      <w:r w:rsidRPr="002B434A">
        <w:rPr>
          <w:rFonts w:ascii="PT Serif" w:hAnsi="PT Serif"/>
          <w:b/>
        </w:rPr>
        <w:t xml:space="preserve">VI. </w:t>
      </w:r>
      <w:r w:rsidRPr="002B434A">
        <w:rPr>
          <w:rFonts w:ascii="PT Serif" w:hAnsi="PT Serif"/>
          <w:b/>
        </w:rPr>
        <w:tab/>
        <w:t>Library Reports</w:t>
      </w:r>
    </w:p>
    <w:p w14:paraId="08FF95A1" w14:textId="77777777" w:rsidR="00E8442B" w:rsidRPr="002B434A" w:rsidRDefault="002B434A">
      <w:pPr>
        <w:ind w:firstLine="0"/>
        <w:rPr>
          <w:rFonts w:ascii="PT Serif" w:hAnsi="PT Serif"/>
          <w:i/>
        </w:rPr>
      </w:pPr>
      <w:r w:rsidRPr="002B434A">
        <w:rPr>
          <w:rFonts w:ascii="PT Serif" w:hAnsi="PT Serif"/>
          <w:i/>
        </w:rPr>
        <w:tab/>
        <w:t>Library Director’s Report</w:t>
      </w:r>
    </w:p>
    <w:p w14:paraId="501BFD95" w14:textId="77777777" w:rsidR="00E8442B" w:rsidRPr="002B434A" w:rsidRDefault="002B434A">
      <w:pPr>
        <w:ind w:left="720" w:firstLine="0"/>
        <w:rPr>
          <w:rFonts w:ascii="PT Serif" w:hAnsi="PT Serif"/>
        </w:rPr>
      </w:pPr>
      <w:r w:rsidRPr="002B434A">
        <w:rPr>
          <w:rFonts w:ascii="PT Serif" w:hAnsi="PT Serif"/>
        </w:rPr>
        <w:t>Director Dombrowski presented the February 2024 Director’s Report, which was included in the March 2024 board packet.</w:t>
      </w:r>
    </w:p>
    <w:p w14:paraId="5CDC0A87" w14:textId="77777777" w:rsidR="00E8442B" w:rsidRPr="002B434A" w:rsidRDefault="002B434A">
      <w:pPr>
        <w:ind w:left="720" w:firstLine="0"/>
        <w:rPr>
          <w:rFonts w:ascii="PT Serif" w:hAnsi="PT Serif"/>
          <w:i/>
        </w:rPr>
      </w:pPr>
      <w:r w:rsidRPr="002B434A">
        <w:rPr>
          <w:rFonts w:ascii="PT Serif" w:hAnsi="PT Serif"/>
          <w:i/>
        </w:rPr>
        <w:t>Board President’s Report</w:t>
      </w:r>
    </w:p>
    <w:p w14:paraId="008CCF3D" w14:textId="77777777" w:rsidR="00E8442B" w:rsidRPr="002B434A" w:rsidRDefault="002B434A">
      <w:pPr>
        <w:ind w:left="720" w:firstLine="0"/>
        <w:rPr>
          <w:rFonts w:ascii="PT Serif" w:hAnsi="PT Serif"/>
        </w:rPr>
      </w:pPr>
      <w:r w:rsidRPr="002B434A">
        <w:rPr>
          <w:rFonts w:ascii="PT Serif" w:hAnsi="PT Serif"/>
        </w:rPr>
        <w:t>President Mitchell had nothing to report.</w:t>
      </w:r>
    </w:p>
    <w:p w14:paraId="34F703BE" w14:textId="77777777" w:rsidR="00E8442B" w:rsidRPr="002B434A" w:rsidRDefault="00E8442B">
      <w:pPr>
        <w:ind w:left="720" w:firstLine="0"/>
        <w:rPr>
          <w:rFonts w:ascii="PT Serif" w:hAnsi="PT Serif"/>
        </w:rPr>
      </w:pPr>
    </w:p>
    <w:p w14:paraId="03576CCA" w14:textId="77777777" w:rsidR="00E8442B" w:rsidRPr="002B434A" w:rsidRDefault="002B434A">
      <w:pPr>
        <w:ind w:firstLine="0"/>
        <w:rPr>
          <w:rFonts w:ascii="PT Serif" w:hAnsi="PT Serif"/>
          <w:b/>
        </w:rPr>
      </w:pPr>
      <w:r w:rsidRPr="002B434A">
        <w:rPr>
          <w:rFonts w:ascii="PT Serif" w:hAnsi="PT Serif"/>
          <w:b/>
        </w:rPr>
        <w:t xml:space="preserve">VII. </w:t>
      </w:r>
      <w:r w:rsidRPr="002B434A">
        <w:rPr>
          <w:rFonts w:ascii="PT Serif" w:hAnsi="PT Serif"/>
          <w:b/>
        </w:rPr>
        <w:tab/>
        <w:t>Liaison Reports</w:t>
      </w:r>
    </w:p>
    <w:p w14:paraId="4BF53B6A" w14:textId="77777777" w:rsidR="00E8442B" w:rsidRPr="002B434A" w:rsidRDefault="002B434A">
      <w:pPr>
        <w:ind w:left="720" w:firstLine="0"/>
        <w:rPr>
          <w:rFonts w:ascii="PT Serif" w:hAnsi="PT Serif"/>
        </w:rPr>
      </w:pPr>
      <w:r w:rsidRPr="002B434A">
        <w:rPr>
          <w:rFonts w:ascii="PT Serif" w:hAnsi="PT Serif"/>
          <w:i/>
        </w:rPr>
        <w:t>Winnetka Village</w:t>
      </w:r>
      <w:r w:rsidRPr="002B434A">
        <w:rPr>
          <w:rFonts w:ascii="PT Serif" w:hAnsi="PT Serif"/>
        </w:rPr>
        <w:t xml:space="preserve"> – Trustee Gosselin reported on the coming Willow Rd. closure and the new executive for the Winnetka Caucus.</w:t>
      </w:r>
    </w:p>
    <w:p w14:paraId="19F53248" w14:textId="77777777" w:rsidR="00E8442B" w:rsidRPr="002B434A" w:rsidRDefault="002B434A">
      <w:pPr>
        <w:ind w:left="720" w:firstLine="0"/>
        <w:rPr>
          <w:rFonts w:ascii="PT Serif" w:hAnsi="PT Serif"/>
        </w:rPr>
      </w:pPr>
      <w:r w:rsidRPr="002B434A">
        <w:rPr>
          <w:rFonts w:ascii="PT Serif" w:hAnsi="PT Serif"/>
          <w:i/>
        </w:rPr>
        <w:t>Northfield Village</w:t>
      </w:r>
      <w:r w:rsidRPr="002B434A">
        <w:rPr>
          <w:rFonts w:ascii="PT Serif" w:hAnsi="PT Serif"/>
        </w:rPr>
        <w:t xml:space="preserve"> – Trustee Kinnich reported that the Village of Northfield, meeting on March 19, will consider a budget allocation to support the Northfield library renovation of a proposed $700,00.</w:t>
      </w:r>
    </w:p>
    <w:p w14:paraId="6E96AB00" w14:textId="77777777" w:rsidR="00E8442B" w:rsidRPr="002B434A" w:rsidRDefault="00E8442B">
      <w:pPr>
        <w:ind w:left="720" w:firstLine="0"/>
        <w:rPr>
          <w:rFonts w:ascii="PT Serif" w:hAnsi="PT Serif"/>
        </w:rPr>
      </w:pPr>
    </w:p>
    <w:p w14:paraId="252B1DB5" w14:textId="77777777" w:rsidR="00E8442B" w:rsidRPr="002B434A" w:rsidRDefault="002B434A">
      <w:pPr>
        <w:ind w:firstLine="0"/>
        <w:rPr>
          <w:rFonts w:ascii="PT Serif" w:hAnsi="PT Serif"/>
          <w:b/>
        </w:rPr>
      </w:pPr>
      <w:r w:rsidRPr="002B434A">
        <w:rPr>
          <w:rFonts w:ascii="PT Serif" w:hAnsi="PT Serif"/>
          <w:b/>
        </w:rPr>
        <w:t>VIII.</w:t>
      </w:r>
      <w:r w:rsidRPr="002B434A">
        <w:rPr>
          <w:rFonts w:ascii="PT Serif" w:hAnsi="PT Serif"/>
          <w:b/>
        </w:rPr>
        <w:tab/>
        <w:t>Unfinished Business</w:t>
      </w:r>
    </w:p>
    <w:p w14:paraId="021F623A" w14:textId="77777777" w:rsidR="00E8442B" w:rsidRPr="002B434A" w:rsidRDefault="002B434A">
      <w:pPr>
        <w:pStyle w:val="ListParagraph"/>
        <w:numPr>
          <w:ilvl w:val="0"/>
          <w:numId w:val="2"/>
        </w:numPr>
        <w:rPr>
          <w:rFonts w:ascii="PT Serif" w:hAnsi="PT Serif"/>
          <w:i/>
        </w:rPr>
      </w:pPr>
      <w:r w:rsidRPr="002B434A">
        <w:rPr>
          <w:rFonts w:ascii="PT Serif" w:hAnsi="PT Serif"/>
          <w:i/>
        </w:rPr>
        <w:t>Update on the Northfield Library Renovation Project</w:t>
      </w:r>
    </w:p>
    <w:p w14:paraId="09080AC3" w14:textId="77777777" w:rsidR="00E8442B" w:rsidRPr="002B434A" w:rsidRDefault="002B434A">
      <w:pPr>
        <w:ind w:left="720" w:firstLine="0"/>
        <w:rPr>
          <w:rFonts w:ascii="PT Serif" w:hAnsi="PT Serif"/>
        </w:rPr>
      </w:pPr>
      <w:r w:rsidRPr="002B434A">
        <w:rPr>
          <w:rFonts w:ascii="PT Serif" w:hAnsi="PT Serif"/>
        </w:rPr>
        <w:t>Shaun Kelly of Engberg Anderson Architects presented the deeper design development for the renovation, which was used by SMC Construction Services to secure more accurate estimates for a working budget.  John Shales of SMC then presented the working budget, explaining significant changes from the original concept budget.</w:t>
      </w:r>
    </w:p>
    <w:p w14:paraId="14919D75" w14:textId="77777777" w:rsidR="00E8442B" w:rsidRPr="002B434A" w:rsidRDefault="00E8442B">
      <w:pPr>
        <w:rPr>
          <w:rFonts w:ascii="PT Serif" w:hAnsi="PT Serif"/>
        </w:rPr>
      </w:pPr>
    </w:p>
    <w:p w14:paraId="315247F8" w14:textId="77777777" w:rsidR="00E8442B" w:rsidRPr="002B434A" w:rsidRDefault="002B434A">
      <w:pPr>
        <w:ind w:firstLine="0"/>
        <w:rPr>
          <w:rFonts w:ascii="PT Serif" w:hAnsi="PT Serif"/>
          <w:b/>
        </w:rPr>
      </w:pPr>
      <w:r w:rsidRPr="002B434A">
        <w:rPr>
          <w:rFonts w:ascii="PT Serif" w:hAnsi="PT Serif"/>
          <w:b/>
        </w:rPr>
        <w:t>X.</w:t>
      </w:r>
      <w:r w:rsidRPr="002B434A">
        <w:rPr>
          <w:rFonts w:ascii="PT Serif" w:hAnsi="PT Serif"/>
          <w:b/>
        </w:rPr>
        <w:tab/>
        <w:t>New Business</w:t>
      </w:r>
    </w:p>
    <w:p w14:paraId="3C9FC1B5" w14:textId="77777777" w:rsidR="00E8442B" w:rsidRPr="002B434A" w:rsidRDefault="002B434A">
      <w:pPr>
        <w:pStyle w:val="ListParagraph"/>
        <w:numPr>
          <w:ilvl w:val="0"/>
          <w:numId w:val="1"/>
        </w:numPr>
        <w:rPr>
          <w:rFonts w:ascii="PT Serif" w:hAnsi="PT Serif"/>
          <w:i/>
        </w:rPr>
      </w:pPr>
      <w:r w:rsidRPr="002B434A">
        <w:rPr>
          <w:rFonts w:ascii="PT Serif" w:hAnsi="PT Serif"/>
          <w:i/>
        </w:rPr>
        <w:t>Approval of Minutes of Meetings Lawfully Closed under the Open Meetings Act</w:t>
      </w:r>
    </w:p>
    <w:p w14:paraId="57D71F52" w14:textId="77777777" w:rsidR="00E8442B" w:rsidRPr="002B434A" w:rsidRDefault="002B434A">
      <w:pPr>
        <w:pStyle w:val="ListParagraph"/>
        <w:numPr>
          <w:ilvl w:val="0"/>
          <w:numId w:val="1"/>
        </w:numPr>
        <w:rPr>
          <w:rFonts w:ascii="PT Serif" w:hAnsi="PT Serif"/>
          <w:i/>
        </w:rPr>
      </w:pPr>
      <w:r w:rsidRPr="002B434A">
        <w:rPr>
          <w:rFonts w:ascii="PT Serif" w:hAnsi="PT Serif"/>
          <w:i/>
        </w:rPr>
        <w:t>Approval of Resolution Determining Release of Closed Session Minutes</w:t>
      </w:r>
    </w:p>
    <w:p w14:paraId="72D977C9" w14:textId="77777777" w:rsidR="00E8442B" w:rsidRPr="002B434A" w:rsidRDefault="002B434A">
      <w:pPr>
        <w:pStyle w:val="ListParagraph"/>
        <w:numPr>
          <w:ilvl w:val="0"/>
          <w:numId w:val="1"/>
        </w:numPr>
        <w:rPr>
          <w:rFonts w:ascii="PT Serif" w:hAnsi="PT Serif"/>
          <w:i/>
        </w:rPr>
      </w:pPr>
      <w:r w:rsidRPr="002B434A">
        <w:rPr>
          <w:rFonts w:ascii="PT Serif" w:hAnsi="PT Serif"/>
          <w:i/>
        </w:rPr>
        <w:t>Approval of Resolution Approving Destruction of Closed Session Recordings</w:t>
      </w:r>
    </w:p>
    <w:p w14:paraId="1BD5428C" w14:textId="77777777" w:rsidR="00E8442B" w:rsidRPr="002B434A" w:rsidRDefault="002B434A">
      <w:pPr>
        <w:pStyle w:val="ListParagraph"/>
        <w:ind w:firstLine="0"/>
        <w:rPr>
          <w:rFonts w:ascii="PT Serif" w:hAnsi="PT Serif"/>
        </w:rPr>
      </w:pPr>
      <w:r w:rsidRPr="002B434A">
        <w:rPr>
          <w:rFonts w:ascii="PT Serif" w:hAnsi="PT Serif"/>
        </w:rPr>
        <w:t>Based on the review of closed session minutes prior to July 1, 2022 by Trustees Shankar and Kinnich, Trustee Sundell made a motion to approve such minutes and to not release such minutes, which was approved by voice vote, subject to a modification of the resolution to list all such prior minutes (back to July 1, 2011).  A motion by Trustee Sundell to destroy such minutes recordings, not previously destroyed under prior resolutions, was approved by voice vote.</w:t>
      </w:r>
    </w:p>
    <w:p w14:paraId="5F66B752" w14:textId="77777777" w:rsidR="00E8442B" w:rsidRPr="002B434A" w:rsidRDefault="00E8442B">
      <w:pPr>
        <w:ind w:firstLine="0"/>
        <w:rPr>
          <w:rFonts w:ascii="PT Serif" w:hAnsi="PT Serif"/>
        </w:rPr>
      </w:pPr>
    </w:p>
    <w:p w14:paraId="0293A30E" w14:textId="77777777" w:rsidR="00E8442B" w:rsidRPr="002B434A" w:rsidRDefault="002B434A">
      <w:pPr>
        <w:pStyle w:val="ListParagraph"/>
        <w:numPr>
          <w:ilvl w:val="0"/>
          <w:numId w:val="1"/>
        </w:numPr>
        <w:rPr>
          <w:rFonts w:ascii="PT Serif" w:hAnsi="PT Serif"/>
          <w:i/>
        </w:rPr>
      </w:pPr>
      <w:r w:rsidRPr="002B434A">
        <w:rPr>
          <w:rFonts w:ascii="PT Serif" w:hAnsi="PT Serif"/>
          <w:i/>
        </w:rPr>
        <w:t>Discussion &amp; approval of FY24-25 Board Meeting Dates</w:t>
      </w:r>
    </w:p>
    <w:p w14:paraId="74E2F087" w14:textId="77777777" w:rsidR="00E8442B" w:rsidRPr="002B434A" w:rsidRDefault="002B434A">
      <w:pPr>
        <w:ind w:left="720" w:firstLine="0"/>
        <w:rPr>
          <w:rFonts w:ascii="PT Serif" w:hAnsi="PT Serif"/>
        </w:rPr>
      </w:pPr>
      <w:r w:rsidRPr="002B434A">
        <w:rPr>
          <w:rFonts w:ascii="PT Serif" w:hAnsi="PT Serif"/>
        </w:rPr>
        <w:t xml:space="preserve">Director Dombrowski presented the proposed meeting dates as appended in the board packet.  Trustee Gosselin made a motion to approve such dates subject to modifications </w:t>
      </w:r>
      <w:r w:rsidRPr="002B434A">
        <w:rPr>
          <w:rFonts w:ascii="PT Serif" w:hAnsi="PT Serif"/>
        </w:rPr>
        <w:lastRenderedPageBreak/>
        <w:t>for January, February, and June to January 22, 2025, February 19, 2025, and June 18, 2024.  The motion carried on voice vote.</w:t>
      </w:r>
    </w:p>
    <w:p w14:paraId="41325DD6" w14:textId="77777777" w:rsidR="00E8442B" w:rsidRPr="002B434A" w:rsidRDefault="00E8442B">
      <w:pPr>
        <w:ind w:firstLine="0"/>
        <w:rPr>
          <w:rFonts w:ascii="PT Serif" w:hAnsi="PT Serif"/>
        </w:rPr>
      </w:pPr>
    </w:p>
    <w:p w14:paraId="4446AFC9" w14:textId="77777777" w:rsidR="00E8442B" w:rsidRPr="002B434A" w:rsidRDefault="002B434A">
      <w:pPr>
        <w:ind w:firstLine="0"/>
        <w:rPr>
          <w:rFonts w:ascii="PT Serif" w:hAnsi="PT Serif"/>
          <w:b/>
        </w:rPr>
      </w:pPr>
      <w:r w:rsidRPr="002B434A">
        <w:rPr>
          <w:rFonts w:ascii="PT Serif" w:hAnsi="PT Serif"/>
          <w:b/>
        </w:rPr>
        <w:t>XI.</w:t>
      </w:r>
      <w:r w:rsidRPr="002B434A">
        <w:rPr>
          <w:rFonts w:ascii="PT Serif" w:hAnsi="PT Serif"/>
          <w:b/>
        </w:rPr>
        <w:tab/>
        <w:t>Communications</w:t>
      </w:r>
    </w:p>
    <w:p w14:paraId="66D29213" w14:textId="77777777" w:rsidR="00E8442B" w:rsidRPr="002B434A" w:rsidRDefault="002B434A">
      <w:pPr>
        <w:ind w:left="720" w:firstLine="0"/>
        <w:rPr>
          <w:rFonts w:ascii="PT Serif" w:hAnsi="PT Serif"/>
        </w:rPr>
      </w:pPr>
      <w:r w:rsidRPr="002B434A">
        <w:rPr>
          <w:rFonts w:ascii="PT Serif" w:hAnsi="PT Serif"/>
        </w:rPr>
        <w:t>The next regular meeting of the board will be held on Monday, April 15</w:t>
      </w:r>
      <w:r w:rsidRPr="002B434A">
        <w:rPr>
          <w:rFonts w:ascii="PT Serif" w:hAnsi="PT Serif"/>
          <w:vertAlign w:val="superscript"/>
        </w:rPr>
        <w:t>th</w:t>
      </w:r>
      <w:r w:rsidRPr="002B434A">
        <w:rPr>
          <w:rFonts w:ascii="PT Serif" w:hAnsi="PT Serif"/>
        </w:rPr>
        <w:t xml:space="preserve"> at 7 p.m. at the Winnetka Library</w:t>
      </w:r>
    </w:p>
    <w:p w14:paraId="373ADDDC" w14:textId="77777777" w:rsidR="00E8442B" w:rsidRPr="002B434A" w:rsidRDefault="00E8442B">
      <w:pPr>
        <w:ind w:firstLine="0"/>
        <w:rPr>
          <w:rFonts w:ascii="PT Serif" w:hAnsi="PT Serif"/>
        </w:rPr>
      </w:pPr>
    </w:p>
    <w:p w14:paraId="685E1D88" w14:textId="77777777" w:rsidR="00E8442B" w:rsidRPr="002B434A" w:rsidRDefault="002B434A">
      <w:pPr>
        <w:ind w:firstLine="0"/>
        <w:rPr>
          <w:rFonts w:ascii="PT Serif" w:hAnsi="PT Serif"/>
          <w:b/>
        </w:rPr>
      </w:pPr>
      <w:r w:rsidRPr="002B434A">
        <w:rPr>
          <w:rFonts w:ascii="PT Serif" w:hAnsi="PT Serif"/>
          <w:b/>
        </w:rPr>
        <w:t>XII.</w:t>
      </w:r>
      <w:r w:rsidRPr="002B434A">
        <w:rPr>
          <w:rFonts w:ascii="PT Serif" w:hAnsi="PT Serif"/>
          <w:b/>
        </w:rPr>
        <w:tab/>
        <w:t>Public Comments</w:t>
      </w:r>
    </w:p>
    <w:p w14:paraId="7D9FD7B9" w14:textId="77777777" w:rsidR="00E8442B" w:rsidRPr="002B434A" w:rsidRDefault="002B434A">
      <w:pPr>
        <w:ind w:left="720" w:firstLine="0"/>
        <w:rPr>
          <w:rFonts w:ascii="PT Serif" w:hAnsi="PT Serif"/>
        </w:rPr>
      </w:pPr>
      <w:r w:rsidRPr="002B434A">
        <w:rPr>
          <w:rFonts w:ascii="PT Serif" w:hAnsi="PT Serif"/>
        </w:rPr>
        <w:t>Jeffrey Liss commented on the Northfield Library renovation with respect to the relative responsibility of the Village of Northfield as landlord and the Library District as tenant, and regarding the anticipated period of the branch library’s shutdown during construction.</w:t>
      </w:r>
    </w:p>
    <w:p w14:paraId="7823D4EE" w14:textId="77777777" w:rsidR="00E8442B" w:rsidRPr="002B434A" w:rsidRDefault="00E8442B">
      <w:pPr>
        <w:ind w:firstLine="0"/>
        <w:rPr>
          <w:rFonts w:ascii="PT Serif" w:hAnsi="PT Serif"/>
        </w:rPr>
      </w:pPr>
    </w:p>
    <w:p w14:paraId="11ACB110" w14:textId="77777777" w:rsidR="00E8442B" w:rsidRPr="002B434A" w:rsidRDefault="002B434A">
      <w:pPr>
        <w:ind w:firstLine="0"/>
        <w:rPr>
          <w:rFonts w:ascii="PT Serif" w:hAnsi="PT Serif"/>
          <w:b/>
        </w:rPr>
      </w:pPr>
      <w:r w:rsidRPr="002B434A">
        <w:rPr>
          <w:rFonts w:ascii="PT Serif" w:hAnsi="PT Serif"/>
          <w:b/>
        </w:rPr>
        <w:t>XII.</w:t>
      </w:r>
      <w:r w:rsidRPr="002B434A">
        <w:rPr>
          <w:rFonts w:ascii="PT Serif" w:hAnsi="PT Serif"/>
          <w:b/>
        </w:rPr>
        <w:tab/>
        <w:t>Adjournment</w:t>
      </w:r>
    </w:p>
    <w:p w14:paraId="29117D5E" w14:textId="77777777" w:rsidR="00E8442B" w:rsidRPr="002B434A" w:rsidRDefault="002B434A">
      <w:pPr>
        <w:ind w:left="720" w:firstLine="0"/>
        <w:rPr>
          <w:rFonts w:ascii="PT Serif" w:hAnsi="PT Serif"/>
        </w:rPr>
      </w:pPr>
      <w:r w:rsidRPr="002B434A">
        <w:rPr>
          <w:rFonts w:ascii="PT Serif" w:hAnsi="PT Serif"/>
        </w:rPr>
        <w:t>There being no further business to come before the Board, a Motion to adjourn to Closed Session was made by Trustee Munoz.</w:t>
      </w:r>
    </w:p>
    <w:p w14:paraId="1F034EBA" w14:textId="77777777" w:rsidR="00E8442B" w:rsidRPr="002B434A" w:rsidRDefault="00E8442B">
      <w:pPr>
        <w:ind w:left="720" w:firstLine="0"/>
        <w:rPr>
          <w:rFonts w:ascii="PT Serif" w:hAnsi="PT Serif"/>
        </w:rPr>
      </w:pPr>
    </w:p>
    <w:p w14:paraId="5CEFE54C" w14:textId="77777777" w:rsidR="00E8442B" w:rsidRPr="002B434A" w:rsidRDefault="002B434A">
      <w:pPr>
        <w:ind w:left="720" w:firstLine="0"/>
        <w:rPr>
          <w:rFonts w:ascii="PT Serif" w:hAnsi="PT Serif"/>
        </w:rPr>
      </w:pPr>
      <w:r w:rsidRPr="002B434A">
        <w:rPr>
          <w:rFonts w:ascii="PT Serif" w:hAnsi="PT Serif"/>
        </w:rPr>
        <w:t>The Motion passed on voice vote and President Mitchell adjourned the meeting at 8:53 p.m.</w:t>
      </w:r>
    </w:p>
    <w:p w14:paraId="7A3C897F" w14:textId="77777777" w:rsidR="00E8442B" w:rsidRPr="002B434A" w:rsidRDefault="00E8442B">
      <w:pPr>
        <w:ind w:firstLine="0"/>
        <w:rPr>
          <w:rFonts w:ascii="PT Serif" w:hAnsi="PT Serif"/>
        </w:rPr>
      </w:pPr>
    </w:p>
    <w:p w14:paraId="7F73B4C2" w14:textId="77777777" w:rsidR="00E8442B" w:rsidRPr="002B434A" w:rsidRDefault="002B434A">
      <w:pPr>
        <w:ind w:firstLine="0"/>
        <w:rPr>
          <w:rFonts w:ascii="PT Serif" w:hAnsi="PT Serif"/>
          <w:b/>
        </w:rPr>
      </w:pPr>
      <w:r w:rsidRPr="002B434A">
        <w:rPr>
          <w:rFonts w:ascii="PT Serif" w:hAnsi="PT Serif"/>
          <w:b/>
        </w:rPr>
        <w:t xml:space="preserve">XIII. </w:t>
      </w:r>
      <w:r w:rsidRPr="002B434A">
        <w:rPr>
          <w:rFonts w:ascii="PT Serif" w:hAnsi="PT Serif"/>
          <w:b/>
        </w:rPr>
        <w:tab/>
        <w:t>Return to Open Session</w:t>
      </w:r>
    </w:p>
    <w:p w14:paraId="14EA7EC6" w14:textId="77777777" w:rsidR="00E8442B" w:rsidRPr="002B434A" w:rsidRDefault="002B434A">
      <w:pPr>
        <w:ind w:left="720" w:firstLine="0"/>
        <w:rPr>
          <w:rFonts w:ascii="PT Serif" w:hAnsi="PT Serif"/>
        </w:rPr>
      </w:pPr>
      <w:r w:rsidRPr="002B434A">
        <w:rPr>
          <w:rFonts w:ascii="PT Serif" w:hAnsi="PT Serif"/>
        </w:rPr>
        <w:t>Returning to Open Session at 10:13 p.m.</w:t>
      </w:r>
    </w:p>
    <w:p w14:paraId="030E34FF" w14:textId="77777777" w:rsidR="00E8442B" w:rsidRPr="002B434A" w:rsidRDefault="00E8442B">
      <w:pPr>
        <w:ind w:left="720" w:firstLine="0"/>
        <w:rPr>
          <w:rFonts w:ascii="PT Serif" w:hAnsi="PT Serif"/>
        </w:rPr>
      </w:pPr>
    </w:p>
    <w:p w14:paraId="5313BD8D" w14:textId="77777777" w:rsidR="00E8442B" w:rsidRPr="002B434A" w:rsidRDefault="002B434A">
      <w:pPr>
        <w:ind w:firstLine="0"/>
        <w:rPr>
          <w:rFonts w:ascii="PT Serif" w:hAnsi="PT Serif"/>
          <w:b/>
        </w:rPr>
      </w:pPr>
      <w:r w:rsidRPr="002B434A">
        <w:rPr>
          <w:rFonts w:ascii="PT Serif" w:hAnsi="PT Serif"/>
          <w:b/>
        </w:rPr>
        <w:t xml:space="preserve">XIV. </w:t>
      </w:r>
      <w:r w:rsidRPr="002B434A">
        <w:rPr>
          <w:rFonts w:ascii="PT Serif" w:hAnsi="PT Serif"/>
          <w:b/>
        </w:rPr>
        <w:tab/>
        <w:t>Adjournment</w:t>
      </w:r>
    </w:p>
    <w:p w14:paraId="375BBCCB" w14:textId="77777777" w:rsidR="00E8442B" w:rsidRPr="002B434A" w:rsidRDefault="002B434A">
      <w:pPr>
        <w:ind w:left="720" w:firstLine="0"/>
        <w:rPr>
          <w:rFonts w:ascii="PT Serif" w:hAnsi="PT Serif"/>
        </w:rPr>
      </w:pPr>
      <w:r w:rsidRPr="002B434A">
        <w:rPr>
          <w:rFonts w:ascii="PT Serif" w:hAnsi="PT Serif"/>
        </w:rPr>
        <w:t>There being no further business to come before the Board, a Motion to adjourn was made by Trustee Sundell.</w:t>
      </w:r>
    </w:p>
    <w:p w14:paraId="556677CF" w14:textId="77777777" w:rsidR="00E8442B" w:rsidRPr="002B434A" w:rsidRDefault="00E8442B">
      <w:pPr>
        <w:ind w:left="720" w:firstLine="0"/>
        <w:rPr>
          <w:rFonts w:ascii="PT Serif" w:hAnsi="PT Serif"/>
        </w:rPr>
      </w:pPr>
    </w:p>
    <w:p w14:paraId="570F25A7" w14:textId="77777777" w:rsidR="00E8442B" w:rsidRPr="002B434A" w:rsidRDefault="002B434A">
      <w:pPr>
        <w:ind w:left="720" w:firstLine="0"/>
        <w:rPr>
          <w:rFonts w:ascii="PT Serif" w:hAnsi="PT Serif"/>
        </w:rPr>
      </w:pPr>
      <w:r w:rsidRPr="002B434A">
        <w:rPr>
          <w:rFonts w:ascii="PT Serif" w:hAnsi="PT Serif"/>
        </w:rPr>
        <w:t>The Motion passed on voice vote and President Mitchell adjourned the meeting at 10:14 p.m.</w:t>
      </w:r>
    </w:p>
    <w:p w14:paraId="7B244F41" w14:textId="77777777" w:rsidR="00E8442B" w:rsidRPr="002B434A" w:rsidRDefault="00E8442B">
      <w:pPr>
        <w:ind w:firstLine="0"/>
        <w:rPr>
          <w:rFonts w:ascii="PT Serif" w:hAnsi="PT Serif"/>
        </w:rPr>
      </w:pPr>
    </w:p>
    <w:p w14:paraId="3B017DC7" w14:textId="77777777" w:rsidR="00E8442B" w:rsidRPr="002B434A" w:rsidRDefault="00E8442B">
      <w:pPr>
        <w:ind w:firstLine="0"/>
        <w:rPr>
          <w:rFonts w:ascii="PT Serif" w:hAnsi="PT Serif"/>
        </w:rPr>
      </w:pPr>
    </w:p>
    <w:p w14:paraId="43431D39" w14:textId="77777777" w:rsidR="00E8442B" w:rsidRPr="002B434A" w:rsidRDefault="002B434A">
      <w:pPr>
        <w:ind w:firstLine="0"/>
        <w:rPr>
          <w:rFonts w:ascii="PT Serif" w:hAnsi="PT Serif"/>
        </w:rPr>
      </w:pPr>
      <w:r w:rsidRPr="002B434A">
        <w:rPr>
          <w:rFonts w:ascii="PT Serif" w:hAnsi="PT Serif"/>
        </w:rPr>
        <w:t>Respectfully submitted,</w:t>
      </w:r>
    </w:p>
    <w:p w14:paraId="00C4FD0F" w14:textId="77777777" w:rsidR="00E8442B" w:rsidRPr="002B434A" w:rsidRDefault="00E8442B">
      <w:pPr>
        <w:ind w:firstLine="0"/>
        <w:rPr>
          <w:rFonts w:ascii="PT Serif" w:hAnsi="PT Serif"/>
        </w:rPr>
      </w:pPr>
    </w:p>
    <w:p w14:paraId="202CEAC3" w14:textId="77777777" w:rsidR="00E8442B" w:rsidRPr="002B434A" w:rsidRDefault="002B434A">
      <w:pPr>
        <w:ind w:firstLine="0"/>
        <w:rPr>
          <w:rFonts w:ascii="PT Serif" w:hAnsi="PT Serif"/>
        </w:rPr>
      </w:pPr>
      <w:r w:rsidRPr="002B434A">
        <w:rPr>
          <w:rFonts w:ascii="PT Serif" w:hAnsi="PT Serif"/>
        </w:rPr>
        <w:t>Thomas Sundell</w:t>
      </w:r>
    </w:p>
    <w:p w14:paraId="76370B29" w14:textId="77777777" w:rsidR="00E8442B" w:rsidRPr="002B434A" w:rsidRDefault="002B434A">
      <w:pPr>
        <w:ind w:firstLine="0"/>
        <w:rPr>
          <w:rFonts w:ascii="PT Serif" w:hAnsi="PT Serif"/>
        </w:rPr>
      </w:pPr>
      <w:r w:rsidRPr="002B434A">
        <w:rPr>
          <w:rFonts w:ascii="PT Serif" w:hAnsi="PT Serif"/>
        </w:rPr>
        <w:t>Board Secretary</w:t>
      </w:r>
    </w:p>
    <w:p w14:paraId="38B424CF" w14:textId="77777777" w:rsidR="00E8442B" w:rsidRPr="002B434A" w:rsidRDefault="00E8442B">
      <w:pPr>
        <w:ind w:firstLine="0"/>
        <w:rPr>
          <w:rFonts w:ascii="PT Serif" w:hAnsi="PT Serif"/>
        </w:rPr>
      </w:pPr>
    </w:p>
    <w:p w14:paraId="71F4F3A3" w14:textId="7AE2E0B6" w:rsidR="00E8442B" w:rsidRPr="002B434A" w:rsidRDefault="002B434A">
      <w:pPr>
        <w:ind w:firstLine="0"/>
        <w:rPr>
          <w:rFonts w:ascii="PT Serif" w:hAnsi="PT Serif"/>
        </w:rPr>
      </w:pPr>
      <w:r w:rsidRPr="002B434A">
        <w:rPr>
          <w:rFonts w:ascii="PT Serif" w:hAnsi="PT Serif"/>
        </w:rPr>
        <w:tab/>
      </w:r>
      <w:r w:rsidRPr="002B434A">
        <w:rPr>
          <w:rFonts w:ascii="PT Serif" w:hAnsi="PT Serif"/>
        </w:rPr>
        <w:tab/>
      </w:r>
      <w:r w:rsidRPr="002B434A">
        <w:rPr>
          <w:rFonts w:ascii="PT Serif" w:hAnsi="PT Serif"/>
        </w:rPr>
        <w:tab/>
      </w:r>
      <w:r w:rsidRPr="002B434A">
        <w:rPr>
          <w:rFonts w:ascii="PT Serif" w:hAnsi="PT Serif"/>
        </w:rPr>
        <w:tab/>
        <w:t>____________________</w:t>
      </w:r>
      <w:r>
        <w:rPr>
          <w:rFonts w:ascii="PT Serif" w:hAnsi="PT Serif"/>
        </w:rPr>
        <w:t>_______________________</w:t>
      </w:r>
      <w:r w:rsidRPr="002B434A">
        <w:rPr>
          <w:rFonts w:ascii="PT Serif" w:hAnsi="PT Serif"/>
        </w:rPr>
        <w:t>_ Melissa Mitchell, President</w:t>
      </w:r>
    </w:p>
    <w:p w14:paraId="5D339745" w14:textId="77777777" w:rsidR="00E8442B" w:rsidRPr="002B434A" w:rsidRDefault="00E8442B">
      <w:pPr>
        <w:ind w:firstLine="0"/>
        <w:rPr>
          <w:rFonts w:ascii="PT Serif" w:hAnsi="PT Serif"/>
        </w:rPr>
      </w:pPr>
    </w:p>
    <w:p w14:paraId="1F3F1101" w14:textId="0B15F269" w:rsidR="00E8442B" w:rsidRPr="002B434A" w:rsidRDefault="002B434A">
      <w:pPr>
        <w:ind w:firstLine="0"/>
        <w:rPr>
          <w:rFonts w:ascii="PT Serif" w:hAnsi="PT Serif"/>
        </w:rPr>
      </w:pPr>
      <w:r w:rsidRPr="002B434A">
        <w:rPr>
          <w:rFonts w:ascii="PT Serif" w:hAnsi="PT Serif"/>
        </w:rPr>
        <w:tab/>
      </w:r>
      <w:r w:rsidRPr="002B434A">
        <w:rPr>
          <w:rFonts w:ascii="PT Serif" w:hAnsi="PT Serif"/>
        </w:rPr>
        <w:tab/>
      </w:r>
      <w:r w:rsidRPr="002B434A">
        <w:rPr>
          <w:rFonts w:ascii="PT Serif" w:hAnsi="PT Serif"/>
        </w:rPr>
        <w:tab/>
      </w:r>
      <w:r w:rsidRPr="002B434A">
        <w:rPr>
          <w:rFonts w:ascii="PT Serif" w:hAnsi="PT Serif"/>
        </w:rPr>
        <w:tab/>
        <w:t>_____________________</w:t>
      </w:r>
      <w:r>
        <w:rPr>
          <w:rFonts w:ascii="PT Serif" w:hAnsi="PT Serif"/>
        </w:rPr>
        <w:t>_______________________</w:t>
      </w:r>
      <w:r w:rsidRPr="002B434A">
        <w:rPr>
          <w:rFonts w:ascii="PT Serif" w:hAnsi="PT Serif"/>
        </w:rPr>
        <w:t xml:space="preserve"> Thomas Sundell, Secretary</w:t>
      </w:r>
    </w:p>
    <w:sectPr w:rsidR="00E8442B" w:rsidRPr="002B434A" w:rsidSect="002B434A">
      <w:pgSz w:w="12240" w:h="15840"/>
      <w:pgMar w:top="1440" w:right="1008" w:bottom="1440" w:left="100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T Serif">
    <w:panose1 w:val="020A0603040505020204"/>
    <w:charset w:val="00"/>
    <w:family w:val="roman"/>
    <w:pitch w:val="variable"/>
    <w:sig w:usb0="A00002EF" w:usb1="5000204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A03D9"/>
    <w:multiLevelType w:val="multilevel"/>
    <w:tmpl w:val="B770E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E275DB"/>
    <w:multiLevelType w:val="multilevel"/>
    <w:tmpl w:val="2F2E64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45978C8"/>
    <w:multiLevelType w:val="multilevel"/>
    <w:tmpl w:val="CA5E1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14621646">
    <w:abstractNumId w:val="1"/>
  </w:num>
  <w:num w:numId="2" w16cid:durableId="119493762">
    <w:abstractNumId w:val="2"/>
  </w:num>
  <w:num w:numId="3" w16cid:durableId="101268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42B"/>
    <w:rsid w:val="002B434A"/>
    <w:rsid w:val="00482058"/>
    <w:rsid w:val="00E844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04EB"/>
  <w15:docId w15:val="{4D62D9C9-7734-44C6-8074-4DACF317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735</Words>
  <Characters>4191</Characters>
  <Application>Microsoft Office Word</Application>
  <DocSecurity>0</DocSecurity>
  <Lines>34</Lines>
  <Paragraphs>9</Paragraphs>
  <ScaleCrop>false</ScaleCrop>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3</cp:revision>
  <dcterms:created xsi:type="dcterms:W3CDTF">2024-04-03T22:05:00Z</dcterms:created>
  <dcterms:modified xsi:type="dcterms:W3CDTF">2024-04-08T21:22:00Z</dcterms:modified>
  <dc:language>en-US</dc:language>
</cp:coreProperties>
</file>