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40C0E" w14:textId="77777777" w:rsidR="009F1376" w:rsidRDefault="00E610BB">
      <w:pPr>
        <w:jc w:val="center"/>
        <w:rPr>
          <w:b/>
        </w:rPr>
      </w:pPr>
      <w:r>
        <w:rPr>
          <w:b/>
        </w:rPr>
        <w:t>WINNETKA-NORTHFIELD PUBLIC LIBRARY DISTRICT</w:t>
      </w:r>
    </w:p>
    <w:p w14:paraId="1A528DA8" w14:textId="2709E1AF" w:rsidR="009F1376" w:rsidRDefault="00E610BB" w:rsidP="00096666">
      <w:pPr>
        <w:jc w:val="center"/>
        <w:rPr>
          <w:b/>
        </w:rPr>
      </w:pPr>
      <w:r>
        <w:rPr>
          <w:b/>
        </w:rPr>
        <w:t>MINUTES OF A REGULAR MEETING OF THE</w:t>
      </w:r>
      <w:r w:rsidR="00096666">
        <w:rPr>
          <w:b/>
        </w:rPr>
        <w:t xml:space="preserve"> </w:t>
      </w:r>
      <w:r>
        <w:rPr>
          <w:b/>
        </w:rPr>
        <w:t>BOARD OF TRUSTEES</w:t>
      </w:r>
    </w:p>
    <w:p w14:paraId="6C111E9A" w14:textId="77777777" w:rsidR="009F1376" w:rsidRDefault="009F1376">
      <w:pPr>
        <w:jc w:val="center"/>
      </w:pPr>
    </w:p>
    <w:p w14:paraId="67CFD91A" w14:textId="77777777" w:rsidR="009F1376" w:rsidRDefault="00E610BB">
      <w:pPr>
        <w:jc w:val="center"/>
      </w:pPr>
      <w:r>
        <w:t>November 18, 2024</w:t>
      </w:r>
    </w:p>
    <w:p w14:paraId="2BC8AEA9" w14:textId="77777777" w:rsidR="009F1376" w:rsidRDefault="009F1376">
      <w:pPr>
        <w:jc w:val="center"/>
      </w:pPr>
    </w:p>
    <w:p w14:paraId="4CE158AB" w14:textId="77777777" w:rsidR="009F1376" w:rsidRDefault="00E610BB">
      <w:pPr>
        <w:ind w:firstLine="0"/>
        <w:rPr>
          <w:b/>
        </w:rPr>
      </w:pPr>
      <w:r>
        <w:rPr>
          <w:b/>
        </w:rPr>
        <w:t>I</w:t>
      </w:r>
      <w:proofErr w:type="gramStart"/>
      <w:r>
        <w:rPr>
          <w:b/>
        </w:rPr>
        <w:t xml:space="preserve">. </w:t>
      </w:r>
      <w:r>
        <w:rPr>
          <w:b/>
        </w:rPr>
        <w:tab/>
        <w:t>Call</w:t>
      </w:r>
      <w:proofErr w:type="gramEnd"/>
      <w:r>
        <w:rPr>
          <w:b/>
        </w:rPr>
        <w:t xml:space="preserve"> to Order</w:t>
      </w:r>
    </w:p>
    <w:p w14:paraId="7C1378B3" w14:textId="77777777" w:rsidR="009F1376" w:rsidRDefault="00E610BB">
      <w:r>
        <w:t>The meeting was held at the Winnetka Library, 768 Oak St., Winnetka,</w:t>
      </w:r>
    </w:p>
    <w:p w14:paraId="120A7067" w14:textId="77777777" w:rsidR="009F1376" w:rsidRDefault="00E610BB">
      <w:r>
        <w:t>Illinois.  President Mitchell called the meeting to order at 7:00 p.m. A quorum was</w:t>
      </w:r>
    </w:p>
    <w:p w14:paraId="3586DF2F" w14:textId="77777777" w:rsidR="009F1376" w:rsidRDefault="00E610BB">
      <w:r>
        <w:t>present.</w:t>
      </w:r>
    </w:p>
    <w:p w14:paraId="122CD7A8" w14:textId="77777777" w:rsidR="009F1376" w:rsidRDefault="009F1376">
      <w:pPr>
        <w:ind w:firstLine="0"/>
      </w:pPr>
    </w:p>
    <w:p w14:paraId="5D5A09BE" w14:textId="77777777" w:rsidR="009F1376" w:rsidRDefault="00E610BB">
      <w:pPr>
        <w:ind w:firstLine="0"/>
        <w:rPr>
          <w:b/>
        </w:rPr>
      </w:pPr>
      <w:r>
        <w:rPr>
          <w:b/>
        </w:rPr>
        <w:t>II.</w:t>
      </w:r>
      <w:r>
        <w:rPr>
          <w:b/>
        </w:rPr>
        <w:tab/>
        <w:t>Roll Call</w:t>
      </w:r>
    </w:p>
    <w:p w14:paraId="6234A353" w14:textId="77777777" w:rsidR="009F1376" w:rsidRDefault="00E610BB">
      <w:pPr>
        <w:ind w:left="720" w:firstLine="0"/>
      </w:pPr>
      <w:r>
        <w:t>Present: Trustees Travis Gosselin, Matt Kinnich, Sarah Munoz, Ranjini Shankar, Thomas Sundell, Sarah Tegel, and Board President Melissa Mitchell; and Library Exec. Director Monica Dombrowski.</w:t>
      </w:r>
    </w:p>
    <w:p w14:paraId="186A972C" w14:textId="77777777" w:rsidR="009F1376" w:rsidRDefault="009F1376">
      <w:pPr>
        <w:ind w:left="720" w:firstLine="0"/>
      </w:pPr>
    </w:p>
    <w:p w14:paraId="4C363BAA" w14:textId="77777777" w:rsidR="009F1376" w:rsidRDefault="00E610BB">
      <w:pPr>
        <w:ind w:firstLine="0"/>
      </w:pPr>
      <w:r>
        <w:tab/>
        <w:t>Present was library employee Mark Swenson.</w:t>
      </w:r>
    </w:p>
    <w:p w14:paraId="579BC9F0" w14:textId="77777777" w:rsidR="009F1376" w:rsidRDefault="009F1376">
      <w:pPr>
        <w:ind w:firstLine="0"/>
      </w:pPr>
    </w:p>
    <w:p w14:paraId="0E9EEC95" w14:textId="77777777" w:rsidR="009F1376" w:rsidRDefault="00E610BB">
      <w:pPr>
        <w:ind w:firstLine="0"/>
        <w:rPr>
          <w:b/>
        </w:rPr>
      </w:pPr>
      <w:r>
        <w:rPr>
          <w:b/>
        </w:rPr>
        <w:t>III.</w:t>
      </w:r>
      <w:r>
        <w:rPr>
          <w:b/>
        </w:rPr>
        <w:tab/>
        <w:t>Public Comments</w:t>
      </w:r>
    </w:p>
    <w:p w14:paraId="01E6D54B" w14:textId="77777777" w:rsidR="009F1376" w:rsidRDefault="00E610BB">
      <w:pPr>
        <w:ind w:firstLine="0"/>
      </w:pPr>
      <w:r>
        <w:tab/>
        <w:t>No comments.</w:t>
      </w:r>
    </w:p>
    <w:p w14:paraId="0F914476" w14:textId="77777777" w:rsidR="009F1376" w:rsidRDefault="009F1376">
      <w:pPr>
        <w:ind w:firstLine="0"/>
      </w:pPr>
    </w:p>
    <w:p w14:paraId="52FC2EC5" w14:textId="77777777" w:rsidR="009F1376" w:rsidRDefault="00E610BB">
      <w:pPr>
        <w:ind w:firstLine="0"/>
        <w:rPr>
          <w:b/>
        </w:rPr>
      </w:pPr>
      <w:r>
        <w:rPr>
          <w:b/>
        </w:rPr>
        <w:t>IV.</w:t>
      </w:r>
      <w:r>
        <w:rPr>
          <w:b/>
        </w:rPr>
        <w:tab/>
        <w:t>Approval of Minutes</w:t>
      </w:r>
    </w:p>
    <w:p w14:paraId="2F9B2C7C" w14:textId="77777777" w:rsidR="009F1376" w:rsidRDefault="00E610BB">
      <w:pPr>
        <w:ind w:firstLine="0"/>
        <w:rPr>
          <w:i/>
        </w:rPr>
      </w:pPr>
      <w:r>
        <w:rPr>
          <w:i/>
        </w:rPr>
        <w:tab/>
        <w:t xml:space="preserve">Approve minutes of the October 21, </w:t>
      </w:r>
      <w:proofErr w:type="gramStart"/>
      <w:r>
        <w:rPr>
          <w:i/>
        </w:rPr>
        <w:t>2024</w:t>
      </w:r>
      <w:proofErr w:type="gramEnd"/>
      <w:r>
        <w:rPr>
          <w:i/>
        </w:rPr>
        <w:t xml:space="preserve"> regular meeting.</w:t>
      </w:r>
    </w:p>
    <w:p w14:paraId="6F06609E" w14:textId="77777777" w:rsidR="009F1376" w:rsidRDefault="00E610BB">
      <w:pPr>
        <w:ind w:left="720" w:firstLine="0"/>
      </w:pPr>
      <w:r>
        <w:t>President Mitchell announced approval of the October 21</w:t>
      </w:r>
      <w:proofErr w:type="gramStart"/>
      <w:r>
        <w:t xml:space="preserve"> 2024</w:t>
      </w:r>
      <w:proofErr w:type="gramEnd"/>
      <w:r>
        <w:t xml:space="preserve"> Regular Meeting Minutes.</w:t>
      </w:r>
    </w:p>
    <w:p w14:paraId="62B589DA" w14:textId="77777777" w:rsidR="009F1376" w:rsidRDefault="009F1376">
      <w:pPr>
        <w:ind w:firstLine="0"/>
      </w:pPr>
    </w:p>
    <w:p w14:paraId="69766528" w14:textId="77777777" w:rsidR="009F1376" w:rsidRDefault="00E610BB">
      <w:pPr>
        <w:ind w:firstLine="0"/>
        <w:rPr>
          <w:b/>
        </w:rPr>
      </w:pPr>
      <w:r>
        <w:rPr>
          <w:b/>
        </w:rPr>
        <w:t>V.</w:t>
      </w:r>
      <w:r>
        <w:rPr>
          <w:b/>
        </w:rPr>
        <w:tab/>
        <w:t>Financial Report</w:t>
      </w:r>
    </w:p>
    <w:p w14:paraId="7E139E1F" w14:textId="77777777" w:rsidR="009F1376" w:rsidRDefault="00E610BB">
      <w:pPr>
        <w:ind w:left="720" w:firstLine="0"/>
      </w:pPr>
      <w:r>
        <w:t xml:space="preserve">Trustee Munoz presented the October 2024 Financial Statement. For the Kenilworth allocation, it currently references only the physical </w:t>
      </w:r>
      <w:proofErr w:type="gramStart"/>
      <w:r>
        <w:t>collection</w:t>
      </w:r>
      <w:proofErr w:type="gramEnd"/>
      <w:r>
        <w:t xml:space="preserve"> but we can now track use of the digital collection so that we could re-negotiate in the future based on use of both collections.</w:t>
      </w:r>
    </w:p>
    <w:p w14:paraId="51A60F5C" w14:textId="77777777" w:rsidR="009F1376" w:rsidRDefault="009F1376">
      <w:pPr>
        <w:ind w:firstLine="0"/>
      </w:pPr>
    </w:p>
    <w:p w14:paraId="6AA81F40" w14:textId="77777777" w:rsidR="009F1376" w:rsidRDefault="00E610BB">
      <w:pPr>
        <w:ind w:firstLine="0"/>
        <w:rPr>
          <w:b/>
        </w:rPr>
      </w:pPr>
      <w:r>
        <w:rPr>
          <w:b/>
        </w:rPr>
        <w:t>VI</w:t>
      </w:r>
      <w:proofErr w:type="gramStart"/>
      <w:r>
        <w:rPr>
          <w:b/>
        </w:rPr>
        <w:t xml:space="preserve">. </w:t>
      </w:r>
      <w:r>
        <w:rPr>
          <w:b/>
        </w:rPr>
        <w:tab/>
        <w:t>Library</w:t>
      </w:r>
      <w:proofErr w:type="gramEnd"/>
      <w:r>
        <w:rPr>
          <w:b/>
        </w:rPr>
        <w:t xml:space="preserve"> Reports</w:t>
      </w:r>
    </w:p>
    <w:p w14:paraId="4EC3CA7E" w14:textId="77777777" w:rsidR="009F1376" w:rsidRDefault="00E610BB">
      <w:pPr>
        <w:ind w:firstLine="0"/>
        <w:rPr>
          <w:i/>
        </w:rPr>
      </w:pPr>
      <w:r>
        <w:rPr>
          <w:i/>
        </w:rPr>
        <w:tab/>
        <w:t>Library Director’s Report</w:t>
      </w:r>
    </w:p>
    <w:p w14:paraId="483C215C" w14:textId="77777777" w:rsidR="009F1376" w:rsidRDefault="00E610BB">
      <w:pPr>
        <w:ind w:left="720" w:firstLine="0"/>
      </w:pPr>
      <w:r>
        <w:t xml:space="preserve">Director Dombrowski presented the October 2024 Director’s Report, which was included in the board packet for November 18, 2024.  </w:t>
      </w:r>
    </w:p>
    <w:p w14:paraId="45D89B3E" w14:textId="77777777" w:rsidR="009F1376" w:rsidRDefault="009F1376">
      <w:pPr>
        <w:ind w:left="720" w:firstLine="0"/>
      </w:pPr>
    </w:p>
    <w:p w14:paraId="21C864AE" w14:textId="77777777" w:rsidR="009F1376" w:rsidRDefault="00E610BB">
      <w:pPr>
        <w:ind w:left="720" w:firstLine="0"/>
        <w:rPr>
          <w:i/>
        </w:rPr>
      </w:pPr>
      <w:r>
        <w:rPr>
          <w:i/>
        </w:rPr>
        <w:t>Board President’s Report</w:t>
      </w:r>
    </w:p>
    <w:p w14:paraId="1FCB21CF" w14:textId="77777777" w:rsidR="009F1376" w:rsidRDefault="00E610BB">
      <w:pPr>
        <w:ind w:left="720" w:firstLine="0"/>
      </w:pPr>
      <w:r>
        <w:t>President Mitchell had nothing to report.</w:t>
      </w:r>
    </w:p>
    <w:p w14:paraId="4EDCB753" w14:textId="77777777" w:rsidR="009F1376" w:rsidRDefault="009F1376">
      <w:pPr>
        <w:ind w:left="720" w:firstLine="0"/>
      </w:pPr>
    </w:p>
    <w:p w14:paraId="0471BCAE" w14:textId="77777777" w:rsidR="009F1376" w:rsidRDefault="00E610BB">
      <w:pPr>
        <w:ind w:firstLine="0"/>
        <w:rPr>
          <w:b/>
        </w:rPr>
      </w:pPr>
      <w:r>
        <w:rPr>
          <w:b/>
        </w:rPr>
        <w:t>VII</w:t>
      </w:r>
      <w:proofErr w:type="gramStart"/>
      <w:r>
        <w:rPr>
          <w:b/>
        </w:rPr>
        <w:t xml:space="preserve">. </w:t>
      </w:r>
      <w:r>
        <w:rPr>
          <w:b/>
        </w:rPr>
        <w:tab/>
        <w:t>Liaison</w:t>
      </w:r>
      <w:proofErr w:type="gramEnd"/>
      <w:r>
        <w:rPr>
          <w:b/>
        </w:rPr>
        <w:t xml:space="preserve"> Reports</w:t>
      </w:r>
    </w:p>
    <w:p w14:paraId="1A60044E" w14:textId="77777777" w:rsidR="009F1376" w:rsidRDefault="00E610BB">
      <w:pPr>
        <w:ind w:left="720" w:firstLine="0"/>
      </w:pPr>
      <w:r>
        <w:rPr>
          <w:i/>
        </w:rPr>
        <w:t>Winnetka Village</w:t>
      </w:r>
      <w:r>
        <w:t xml:space="preserve"> – Trustee Gosselin stated that the Caucus has now slated candidates for all the relevant boards.  The Park District will no longer have its board act as a committee of the whole outside of regular board meetings.</w:t>
      </w:r>
    </w:p>
    <w:p w14:paraId="7091D470" w14:textId="77777777" w:rsidR="009F1376" w:rsidRDefault="009F1376">
      <w:pPr>
        <w:ind w:left="720" w:firstLine="0"/>
      </w:pPr>
    </w:p>
    <w:p w14:paraId="167AF22F" w14:textId="4123B6CA" w:rsidR="009F1376" w:rsidRDefault="00E610BB" w:rsidP="00096666">
      <w:pPr>
        <w:ind w:left="720" w:firstLine="0"/>
      </w:pPr>
      <w:r>
        <w:rPr>
          <w:i/>
        </w:rPr>
        <w:t>Northfield Village</w:t>
      </w:r>
      <w:r>
        <w:t xml:space="preserve"> – Trustee Kinnich reported on the results </w:t>
      </w:r>
      <w:r w:rsidRPr="00237212">
        <w:t>of</w:t>
      </w:r>
      <w:r>
        <w:t xml:space="preserve"> the village meeting and survey regarding the defeat of the proposed roundabout.</w:t>
      </w:r>
    </w:p>
    <w:p w14:paraId="05A9B96A" w14:textId="77777777" w:rsidR="009F1376" w:rsidRDefault="00E610BB">
      <w:pPr>
        <w:ind w:firstLine="0"/>
        <w:rPr>
          <w:b/>
        </w:rPr>
      </w:pPr>
      <w:r>
        <w:rPr>
          <w:b/>
        </w:rPr>
        <w:t>VIII.</w:t>
      </w:r>
      <w:r>
        <w:rPr>
          <w:b/>
        </w:rPr>
        <w:tab/>
        <w:t>Unfinished Business</w:t>
      </w:r>
    </w:p>
    <w:p w14:paraId="5B3ABDCB" w14:textId="77777777" w:rsidR="009F1376" w:rsidRDefault="00E610BB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Update on the Northfield Library Renovation Project</w:t>
      </w:r>
    </w:p>
    <w:p w14:paraId="77900DFA" w14:textId="77777777" w:rsidR="009F1376" w:rsidRDefault="00E610BB">
      <w:pPr>
        <w:ind w:left="720" w:firstLine="0"/>
      </w:pPr>
      <w:r>
        <w:t>Exec. Director Dombrowski provided an update, stating that the Village/Library committee received nine responses to the RFQ, which are being reviewed by the committee members to select the top three firms for proposals.</w:t>
      </w:r>
    </w:p>
    <w:p w14:paraId="6C752BF9" w14:textId="77777777" w:rsidR="009F1376" w:rsidRDefault="009F1376">
      <w:pPr>
        <w:ind w:left="720" w:firstLine="0"/>
      </w:pPr>
    </w:p>
    <w:p w14:paraId="6624EEE8" w14:textId="77777777" w:rsidR="009F1376" w:rsidRDefault="00E610BB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Update on the Winnetka Library Safety Project</w:t>
      </w:r>
    </w:p>
    <w:p w14:paraId="31EE3970" w14:textId="646A529E" w:rsidR="009F1376" w:rsidRDefault="00E610BB">
      <w:pPr>
        <w:ind w:left="720" w:firstLine="0"/>
      </w:pPr>
      <w:r>
        <w:t xml:space="preserve">Exec. Director Dombrowski </w:t>
      </w:r>
      <w:r w:rsidR="00237212">
        <w:t xml:space="preserve">updated </w:t>
      </w:r>
      <w:r>
        <w:t>regarding the plat consolidation, asbestos investigation, and the updated project scope.  A final design meeting will occur in December in time to bring costs to the December board meeting for review.</w:t>
      </w:r>
    </w:p>
    <w:p w14:paraId="1B1E3A88" w14:textId="77777777" w:rsidR="009F1376" w:rsidRDefault="009F1376">
      <w:pPr>
        <w:ind w:left="720" w:firstLine="0"/>
      </w:pPr>
    </w:p>
    <w:p w14:paraId="71B839C3" w14:textId="77777777" w:rsidR="009F1376" w:rsidRDefault="00E610BB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Approval of the FY24-25 Levy Ordnance</w:t>
      </w:r>
    </w:p>
    <w:p w14:paraId="438CDD2F" w14:textId="77777777" w:rsidR="009F1376" w:rsidRDefault="00E610BB">
      <w:pPr>
        <w:ind w:left="720" w:firstLine="0"/>
      </w:pPr>
      <w:r>
        <w:t>On motion by Trustee Munoz and by roll call vote, the levy ordinance was approved:</w:t>
      </w:r>
    </w:p>
    <w:p w14:paraId="0E0E2AEB" w14:textId="77777777" w:rsidR="009F1376" w:rsidRDefault="009F1376">
      <w:pPr>
        <w:ind w:left="720" w:firstLine="0"/>
      </w:pPr>
    </w:p>
    <w:p w14:paraId="509140DA" w14:textId="77777777" w:rsidR="009F1376" w:rsidRDefault="00E610BB">
      <w:pPr>
        <w:ind w:left="720" w:firstLine="0"/>
      </w:pPr>
      <w:r>
        <w:t xml:space="preserve">ROLL CALL VOTE </w:t>
      </w:r>
    </w:p>
    <w:p w14:paraId="6F71CFF9" w14:textId="77777777" w:rsidR="009F1376" w:rsidRDefault="00E610BB">
      <w:pPr>
        <w:ind w:left="720" w:firstLine="0"/>
      </w:pPr>
      <w:r>
        <w:t>AYES: Trustees Gosselin, Kinnich, Munoz, Shankar, Sundell, Tegel, and Mitchell</w:t>
      </w:r>
    </w:p>
    <w:p w14:paraId="7C44690E" w14:textId="77777777" w:rsidR="009F1376" w:rsidRDefault="00E610BB">
      <w:pPr>
        <w:ind w:left="720" w:firstLine="0"/>
      </w:pPr>
      <w:r>
        <w:t xml:space="preserve">NAYS: 0 </w:t>
      </w:r>
    </w:p>
    <w:p w14:paraId="677F49FA" w14:textId="77777777" w:rsidR="009F1376" w:rsidRDefault="009F1376">
      <w:pPr>
        <w:ind w:left="720" w:firstLine="0"/>
      </w:pPr>
    </w:p>
    <w:p w14:paraId="1945DA75" w14:textId="77777777" w:rsidR="009F1376" w:rsidRDefault="00E610BB">
      <w:pPr>
        <w:ind w:firstLine="0"/>
        <w:rPr>
          <w:b/>
        </w:rPr>
      </w:pPr>
      <w:r>
        <w:rPr>
          <w:b/>
        </w:rPr>
        <w:t>IX.</w:t>
      </w:r>
      <w:r>
        <w:rPr>
          <w:b/>
        </w:rPr>
        <w:tab/>
        <w:t>New Business</w:t>
      </w:r>
    </w:p>
    <w:p w14:paraId="27DA7DCB" w14:textId="77777777" w:rsidR="009F1376" w:rsidRDefault="00E610BB">
      <w:pPr>
        <w:ind w:left="720" w:firstLine="0"/>
      </w:pPr>
      <w:r>
        <w:t>No new business was before the board</w:t>
      </w:r>
    </w:p>
    <w:p w14:paraId="04188C92" w14:textId="77777777" w:rsidR="009F1376" w:rsidRDefault="009F1376"/>
    <w:p w14:paraId="3CD57CE1" w14:textId="77777777" w:rsidR="009F1376" w:rsidRDefault="00E610BB">
      <w:pPr>
        <w:ind w:firstLine="0"/>
        <w:rPr>
          <w:b/>
        </w:rPr>
      </w:pPr>
      <w:r>
        <w:rPr>
          <w:b/>
        </w:rPr>
        <w:t>X.</w:t>
      </w:r>
      <w:r>
        <w:rPr>
          <w:b/>
        </w:rPr>
        <w:tab/>
        <w:t>Communications</w:t>
      </w:r>
    </w:p>
    <w:p w14:paraId="65249449" w14:textId="77777777" w:rsidR="009F1376" w:rsidRDefault="00E610BB">
      <w:pPr>
        <w:ind w:left="720" w:firstLine="0"/>
      </w:pPr>
      <w:r>
        <w:t>The next regular meeting of the board will be held on Monday, December 16</w:t>
      </w:r>
      <w:r>
        <w:rPr>
          <w:vertAlign w:val="superscript"/>
        </w:rPr>
        <w:t>th</w:t>
      </w:r>
      <w:r>
        <w:t xml:space="preserve"> at 7 p.m. at the Northfield Library.</w:t>
      </w:r>
    </w:p>
    <w:p w14:paraId="47599879" w14:textId="77777777" w:rsidR="009F1376" w:rsidRDefault="009F1376">
      <w:pPr>
        <w:ind w:left="720" w:firstLine="0"/>
      </w:pPr>
    </w:p>
    <w:p w14:paraId="533B3FA2" w14:textId="77777777" w:rsidR="009F1376" w:rsidRDefault="00E610BB">
      <w:pPr>
        <w:ind w:left="720" w:firstLine="0"/>
      </w:pPr>
      <w:r>
        <w:t>The library will be closed on Thursday, December 5 for Staff Training Day and on November 28 and 29 as well as closing early on November 27 for the Thanksgiving holiday.</w:t>
      </w:r>
    </w:p>
    <w:p w14:paraId="2305165A" w14:textId="77777777" w:rsidR="009F1376" w:rsidRDefault="009F1376">
      <w:pPr>
        <w:ind w:left="720" w:firstLine="0"/>
      </w:pPr>
    </w:p>
    <w:p w14:paraId="15372EC6" w14:textId="77777777" w:rsidR="009F1376" w:rsidRDefault="00E610BB">
      <w:pPr>
        <w:ind w:firstLine="0"/>
        <w:rPr>
          <w:b/>
        </w:rPr>
      </w:pPr>
      <w:r>
        <w:rPr>
          <w:b/>
        </w:rPr>
        <w:t>XI.</w:t>
      </w:r>
      <w:r>
        <w:rPr>
          <w:b/>
        </w:rPr>
        <w:tab/>
        <w:t>Public Comments</w:t>
      </w:r>
    </w:p>
    <w:p w14:paraId="010A1EA0" w14:textId="77777777" w:rsidR="009F1376" w:rsidRDefault="00E610BB">
      <w:pPr>
        <w:ind w:left="720" w:firstLine="0"/>
      </w:pPr>
      <w:r>
        <w:t>No comments</w:t>
      </w:r>
    </w:p>
    <w:p w14:paraId="7C45988B" w14:textId="77777777" w:rsidR="009F1376" w:rsidRDefault="009F1376">
      <w:pPr>
        <w:ind w:firstLine="0"/>
      </w:pPr>
    </w:p>
    <w:p w14:paraId="14FA0416" w14:textId="77777777" w:rsidR="009F1376" w:rsidRDefault="00E610BB">
      <w:pPr>
        <w:ind w:firstLine="0"/>
        <w:rPr>
          <w:b/>
        </w:rPr>
      </w:pPr>
      <w:r>
        <w:rPr>
          <w:b/>
        </w:rPr>
        <w:t>XII.</w:t>
      </w:r>
      <w:r>
        <w:rPr>
          <w:b/>
        </w:rPr>
        <w:tab/>
        <w:t>Adjournment</w:t>
      </w:r>
    </w:p>
    <w:p w14:paraId="567B7B1C" w14:textId="77777777" w:rsidR="009F1376" w:rsidRDefault="00E610BB">
      <w:pPr>
        <w:ind w:left="720" w:firstLine="0"/>
      </w:pPr>
      <w:r>
        <w:t>There being no further business to come before the Board, a Motion to adjourn was made by Trustee Kinnich.</w:t>
      </w:r>
    </w:p>
    <w:p w14:paraId="5A2EC713" w14:textId="77777777" w:rsidR="009F1376" w:rsidRDefault="009F1376">
      <w:pPr>
        <w:ind w:left="720" w:firstLine="0"/>
      </w:pPr>
    </w:p>
    <w:p w14:paraId="1881B6C5" w14:textId="1228306A" w:rsidR="00237212" w:rsidRDefault="00E610BB" w:rsidP="00096666">
      <w:pPr>
        <w:ind w:left="720" w:firstLine="0"/>
      </w:pPr>
      <w:r>
        <w:t>The Motion passed on voice vote and President Mitchell adjourned the meeting at 7:31 p.m.</w:t>
      </w:r>
    </w:p>
    <w:p w14:paraId="0B80D69C" w14:textId="77777777" w:rsidR="00237212" w:rsidRDefault="00237212">
      <w:pPr>
        <w:ind w:firstLine="0"/>
      </w:pPr>
    </w:p>
    <w:p w14:paraId="75A8AB4D" w14:textId="434D674D" w:rsidR="009F1376" w:rsidRDefault="00E610BB">
      <w:pPr>
        <w:ind w:firstLine="0"/>
      </w:pPr>
      <w:r>
        <w:t>Respectfully submitted,</w:t>
      </w:r>
    </w:p>
    <w:p w14:paraId="62C0A38E" w14:textId="77777777" w:rsidR="009F1376" w:rsidRDefault="009F1376">
      <w:pPr>
        <w:ind w:firstLine="0"/>
      </w:pPr>
    </w:p>
    <w:p w14:paraId="134F5EB9" w14:textId="77777777" w:rsidR="009F1376" w:rsidRDefault="00E610BB">
      <w:pPr>
        <w:ind w:firstLine="0"/>
      </w:pPr>
      <w:r>
        <w:t>Thomas Sundell</w:t>
      </w:r>
    </w:p>
    <w:p w14:paraId="66F19467" w14:textId="77777777" w:rsidR="009F1376" w:rsidRDefault="00E610BB">
      <w:pPr>
        <w:ind w:firstLine="0"/>
      </w:pPr>
      <w:r>
        <w:t>Board Secretary</w:t>
      </w:r>
    </w:p>
    <w:p w14:paraId="5CD73245" w14:textId="77777777" w:rsidR="009F1376" w:rsidRDefault="009F1376">
      <w:pPr>
        <w:ind w:firstLine="0"/>
      </w:pPr>
    </w:p>
    <w:p w14:paraId="46B06EC3" w14:textId="77777777" w:rsidR="009F1376" w:rsidRDefault="00E610BB">
      <w:pPr>
        <w:ind w:firstLine="0"/>
      </w:pPr>
      <w:r>
        <w:tab/>
      </w:r>
      <w:r>
        <w:tab/>
      </w:r>
      <w:r>
        <w:tab/>
      </w:r>
      <w:r>
        <w:tab/>
        <w:t>_____________________ Melissa Mitchell, President</w:t>
      </w:r>
    </w:p>
    <w:p w14:paraId="799605AE" w14:textId="77777777" w:rsidR="009F1376" w:rsidRDefault="009F1376">
      <w:pPr>
        <w:ind w:firstLine="0"/>
      </w:pPr>
    </w:p>
    <w:p w14:paraId="0B64D20F" w14:textId="77777777" w:rsidR="009F1376" w:rsidRDefault="00E610BB">
      <w:pPr>
        <w:ind w:firstLine="0"/>
      </w:pPr>
      <w:r>
        <w:tab/>
      </w:r>
      <w:r>
        <w:tab/>
      </w:r>
      <w:r>
        <w:tab/>
      </w:r>
      <w:r>
        <w:tab/>
        <w:t>_____________________ Thomas Sundell, Secretary</w:t>
      </w:r>
    </w:p>
    <w:sectPr w:rsidR="009F1376" w:rsidSect="00096666">
      <w:pgSz w:w="12240" w:h="15840"/>
      <w:pgMar w:top="720" w:right="1440" w:bottom="72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6F2090"/>
    <w:multiLevelType w:val="multilevel"/>
    <w:tmpl w:val="E37EF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8844B0"/>
    <w:multiLevelType w:val="multilevel"/>
    <w:tmpl w:val="D1C643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64148673">
    <w:abstractNumId w:val="1"/>
  </w:num>
  <w:num w:numId="2" w16cid:durableId="35331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76"/>
    <w:rsid w:val="00096666"/>
    <w:rsid w:val="00237212"/>
    <w:rsid w:val="004E05D4"/>
    <w:rsid w:val="009F1376"/>
    <w:rsid w:val="00D42E52"/>
    <w:rsid w:val="00E6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A93C6"/>
  <w15:docId w15:val="{EAAE163E-DDE7-415B-80C6-E5868F15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34"/>
    <w:qFormat/>
    <w:rsid w:val="00CA1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sundelltk@yahoo.com</dc:creator>
  <dc:description/>
  <cp:lastModifiedBy>Monica Dombrowski</cp:lastModifiedBy>
  <cp:revision>4</cp:revision>
  <dcterms:created xsi:type="dcterms:W3CDTF">2024-11-21T22:18:00Z</dcterms:created>
  <dcterms:modified xsi:type="dcterms:W3CDTF">2024-12-12T22:48:00Z</dcterms:modified>
  <dc:language>en-US</dc:language>
</cp:coreProperties>
</file>